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jc w:val="center"/>
        <w:rPr>
          <w:rFonts w:hint="default" w:ascii="Arial Black" w:hAnsi="Arial Black" w:cs="Arial Black"/>
          <w:color w:val="3C6220" w:themeColor="accent4" w:themeShade="80"/>
        </w:rPr>
      </w:pPr>
      <w:r>
        <w:rPr>
          <w:rFonts w:ascii="Montserrat" w:hAnsi="Montserrat"/>
        </w:rPr>
        <mc:AlternateContent>
          <mc:Choice Requires="wps">
            <w:drawing>
              <wp:anchor distT="45720" distB="45720" distL="114300" distR="114300" simplePos="0" relativeHeight="251661312" behindDoc="1" locked="0" layoutInCell="1" allowOverlap="1">
                <wp:simplePos x="0" y="0"/>
                <wp:positionH relativeFrom="margin">
                  <wp:posOffset>269240</wp:posOffset>
                </wp:positionH>
                <wp:positionV relativeFrom="paragraph">
                  <wp:posOffset>748665</wp:posOffset>
                </wp:positionV>
                <wp:extent cx="5372735" cy="1402715"/>
                <wp:effectExtent l="0" t="0" r="0" b="0"/>
                <wp:wrapNone/>
                <wp:docPr id="217" name="Text Box 2"/>
                <wp:cNvGraphicFramePr/>
                <a:graphic xmlns:a="http://schemas.openxmlformats.org/drawingml/2006/main">
                  <a:graphicData uri="http://schemas.microsoft.com/office/word/2010/wordprocessingShape">
                    <wps:wsp>
                      <wps:cNvSpPr txBox="1">
                        <a:spLocks noChangeArrowheads="1"/>
                      </wps:cNvSpPr>
                      <wps:spPr bwMode="auto">
                        <a:xfrm>
                          <a:off x="0" y="0"/>
                          <a:ext cx="5372735" cy="1402715"/>
                        </a:xfrm>
                        <a:prstGeom prst="rect">
                          <a:avLst/>
                        </a:prstGeom>
                        <a:noFill/>
                        <a:ln w="9525">
                          <a:noFill/>
                          <a:miter lim="800000"/>
                        </a:ln>
                      </wps:spPr>
                      <wps:txbx>
                        <w:txbxContent>
                          <w:p>
                            <w:pPr>
                              <w:jc w:val="center"/>
                              <w:rPr>
                                <w:rFonts w:ascii="Montserrat" w:hAnsi="Montserrat"/>
                                <w:sz w:val="21"/>
                                <w:szCs w:val="22"/>
                              </w:rPr>
                            </w:pPr>
                            <w:r>
                              <w:rPr>
                                <w:rFonts w:ascii="Montserrat" w:hAnsi="Montserrat"/>
                                <w:sz w:val="21"/>
                                <w:szCs w:val="22"/>
                              </w:rPr>
                              <w:t>The following checklist is designed with the (ideal) timetable of twelve months. If you’re planning your wedding on a shorter schedule, just start at the beginning of the list and try to catch up as quickly as possible. Use the boxes to the left of the items to check off tasks as you complete them.</w:t>
                            </w:r>
                          </w:p>
                          <w:p>
                            <w:pPr>
                              <w:rPr>
                                <w:sz w:val="16"/>
                                <w:szCs w:val="18"/>
                              </w:rPr>
                            </w:pPr>
                          </w:p>
                        </w:txbxContent>
                      </wps:txbx>
                      <wps:bodyPr rot="0" vert="horz" wrap="square" lIns="91440" tIns="45720" rIns="91440" bIns="45720" anchor="t" anchorCtr="0">
                        <a:noAutofit/>
                      </wps:bodyPr>
                    </wps:wsp>
                  </a:graphicData>
                </a:graphic>
              </wp:anchor>
            </w:drawing>
          </mc:Choice>
          <mc:Fallback>
            <w:pict>
              <v:shape id="Text Box 2" o:spid="_x0000_s1026" o:spt="202" type="#_x0000_t202" style="position:absolute;left:0pt;margin-left:21.2pt;margin-top:58.95pt;height:110.45pt;width:423.05pt;mso-position-horizontal-relative:margin;z-index:-251655168;mso-width-relative:page;mso-height-relative:margin;" filled="f" stroked="f" coordsize="21600,21600" o:gfxdata="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YN5jk9gAAAAKAQAADwAAAAAAAAABACAAAAAiAAAAZHJzL2Rvd25yZXYu&#10;eG1sUEsBAhQAFAAAAAgAh07iQDSDk0z7AQAA3QMAAA4AAAAAAAAAAQAgAAAAJwEAAGRycy9lMm9E&#10;b2MueG1sUEsFBgAAAAAGAAYAWQEAAJQFAAAAAA==&#10;">
                <v:fill on="f" focussize="0,0"/>
                <v:stroke on="f" miterlimit="8" joinstyle="miter"/>
                <v:imagedata o:title=""/>
                <o:lock v:ext="edit" aspectratio="f"/>
                <v:textbox>
                  <w:txbxContent>
                    <w:p>
                      <w:pPr>
                        <w:jc w:val="center"/>
                        <w:rPr>
                          <w:rFonts w:ascii="Montserrat" w:hAnsi="Montserrat"/>
                          <w:sz w:val="21"/>
                          <w:szCs w:val="22"/>
                        </w:rPr>
                      </w:pPr>
                      <w:r>
                        <w:rPr>
                          <w:rFonts w:ascii="Montserrat" w:hAnsi="Montserrat"/>
                          <w:sz w:val="21"/>
                          <w:szCs w:val="22"/>
                        </w:rPr>
                        <w:t>The following checklist is designed with the (ideal) timetable of twelve months. If you’re planning your wedding on a shorter schedule, just start at the beginning of the list and try to catch up as quickly as possible. Use the boxes to the left of the items to check off tasks as you complete them.</w:t>
                      </w:r>
                    </w:p>
                    <w:p>
                      <w:pPr>
                        <w:rPr>
                          <w:sz w:val="16"/>
                          <w:szCs w:val="18"/>
                        </w:rPr>
                      </w:pPr>
                    </w:p>
                  </w:txbxContent>
                </v:textbox>
              </v:shape>
            </w:pict>
          </mc:Fallback>
        </mc:AlternateContent>
      </w:r>
      <w:r>
        <w:rPr>
          <w:rFonts w:hint="default" w:ascii="Arial Black" w:hAnsi="Arial Black" w:cs="Arial Black"/>
          <w:color w:val="3C6220" w:themeColor="accent4" w:themeShade="80"/>
        </w:rPr>
        <w:t>Wedding Checklist</w:t>
      </w:r>
    </w:p>
    <w:p>
      <w:pPr>
        <w:pStyle w:val="2"/>
        <w:jc w:val="center"/>
        <w:rPr>
          <w:rFonts w:ascii="Montserrat" w:hAnsi="Montserrat"/>
        </w:rPr>
      </w:pPr>
    </w:p>
    <w:p>
      <w:pPr>
        <w:pStyle w:val="2"/>
        <w:rPr>
          <w:rFonts w:ascii="Montserrat" w:hAnsi="Montserrat"/>
        </w:rPr>
      </w:pPr>
    </w:p>
    <w:p>
      <w:pPr>
        <w:pStyle w:val="2"/>
        <w:jc w:val="center"/>
        <w:rPr>
          <w:rFonts w:hint="default" w:ascii="Times New Roman" w:hAnsi="Times New Roman" w:cs="Times New Roman"/>
          <w:color w:val="3C6220" w:themeColor="accent4" w:themeShade="80"/>
          <w:sz w:val="32"/>
          <w:szCs w:val="36"/>
        </w:rPr>
      </w:pPr>
      <w:r>
        <w:rPr>
          <w:rFonts w:hint="default" w:ascii="Times New Roman" w:hAnsi="Times New Roman" w:cs="Times New Roman"/>
          <w:color w:val="3C6220" w:themeColor="accent4" w:themeShade="80"/>
          <w:sz w:val="32"/>
          <w:szCs w:val="36"/>
        </w:rPr>
        <w:t>Pre-ceremony</w:t>
      </w:r>
    </w:p>
    <w:p>
      <w:pPr>
        <w:pStyle w:val="3"/>
        <w:rPr>
          <w:rFonts w:hint="default" w:ascii="Times New Roman" w:hAnsi="Times New Roman" w:cs="Times New Roman"/>
          <w:color w:val="3C6220" w:themeColor="accent4" w:themeShade="80"/>
          <w:sz w:val="28"/>
          <w:szCs w:val="28"/>
        </w:rPr>
      </w:pPr>
      <w:bookmarkStart w:id="0" w:name="_ngxukwhmp2x0" w:colFirst="0" w:colLast="0"/>
      <w:bookmarkEnd w:id="0"/>
      <w:r>
        <w:rPr>
          <w:rFonts w:hint="default" w:ascii="Times New Roman" w:hAnsi="Times New Roman" w:cs="Times New Roman"/>
          <w:color w:val="3C6220" w:themeColor="accent4" w:themeShade="80"/>
          <w:sz w:val="28"/>
          <w:szCs w:val="28"/>
        </w:rPr>
        <w:t>Bride</w:t>
      </w:r>
    </w:p>
    <w:p>
      <w:pPr>
        <w:pStyle w:val="16"/>
        <w:rPr>
          <w:rFonts w:hint="default" w:ascii="Times New Roman" w:hAnsi="Times New Roman" w:cs="Times New Roman"/>
          <w:sz w:val="24"/>
          <w:szCs w:val="21"/>
        </w:rPr>
      </w:pPr>
      <w:sdt>
        <w:sdtPr>
          <w:rPr>
            <w:rFonts w:hint="default" w:ascii="Times New Roman" w:hAnsi="Times New Roman" w:cs="Times New Roman"/>
            <w:color w:val="BFBFBF" w:themeColor="background1" w:themeShade="BF"/>
            <w:sz w:val="24"/>
            <w:szCs w:val="21"/>
          </w:rPr>
          <w:id w:val="1121881602"/>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sz w:val="24"/>
            <w:szCs w:val="21"/>
          </w:rPr>
        </w:sdtEndPr>
        <w:sdtContent>
          <w:r>
            <w:rPr>
              <w:rFonts w:hint="default" w:ascii="Times New Roman" w:hAnsi="Times New Roman" w:eastAsia="MS Gothic" w:cs="Times New Roman"/>
              <w:color w:val="BFBFBF" w:themeColor="background1" w:themeShade="BF"/>
              <w:sz w:val="24"/>
              <w:szCs w:val="21"/>
            </w:rPr>
            <w:t>☐</w:t>
          </w:r>
        </w:sdtContent>
      </w:sdt>
      <w:r>
        <w:rPr>
          <w:rFonts w:hint="default" w:ascii="Times New Roman" w:hAnsi="Times New Roman" w:cs="Times New Roman"/>
          <w:color w:val="BFBFBF" w:themeColor="background1" w:themeShade="BF"/>
          <w:sz w:val="24"/>
          <w:szCs w:val="21"/>
        </w:rPr>
        <w:t xml:space="preserve"> </w:t>
      </w:r>
      <w:r>
        <w:rPr>
          <w:rFonts w:hint="default" w:ascii="Times New Roman" w:hAnsi="Times New Roman" w:cs="Times New Roman"/>
          <w:sz w:val="24"/>
          <w:szCs w:val="21"/>
        </w:rPr>
        <w:t>Bride hairstyling</w:t>
      </w:r>
    </w:p>
    <w:p>
      <w:pPr>
        <w:pStyle w:val="16"/>
        <w:rPr>
          <w:rFonts w:hint="default" w:ascii="Times New Roman" w:hAnsi="Times New Roman" w:cs="Times New Roman"/>
          <w:sz w:val="24"/>
          <w:szCs w:val="21"/>
        </w:rPr>
      </w:pPr>
      <w:sdt>
        <w:sdtPr>
          <w:rPr>
            <w:rFonts w:hint="default" w:ascii="Times New Roman" w:hAnsi="Times New Roman" w:cs="Times New Roman"/>
            <w:color w:val="BFBFBF" w:themeColor="background1" w:themeShade="BF"/>
            <w:sz w:val="24"/>
            <w:szCs w:val="21"/>
          </w:rPr>
          <w:id w:val="164909836"/>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sz w:val="24"/>
            <w:szCs w:val="21"/>
          </w:rPr>
        </w:sdtEndPr>
        <w:sdtContent>
          <w:r>
            <w:rPr>
              <w:rFonts w:hint="default" w:ascii="Times New Roman" w:hAnsi="Times New Roman" w:eastAsia="MS Gothic" w:cs="Times New Roman"/>
              <w:color w:val="BFBFBF" w:themeColor="background1" w:themeShade="BF"/>
              <w:sz w:val="24"/>
              <w:szCs w:val="21"/>
            </w:rPr>
            <w:t>☐</w:t>
          </w:r>
        </w:sdtContent>
      </w:sdt>
      <w:r>
        <w:rPr>
          <w:rFonts w:hint="default" w:ascii="Times New Roman" w:hAnsi="Times New Roman" w:cs="Times New Roman"/>
          <w:color w:val="BFBFBF" w:themeColor="background1" w:themeShade="BF"/>
          <w:sz w:val="24"/>
          <w:szCs w:val="21"/>
        </w:rPr>
        <w:tab/>
      </w:r>
      <w:r>
        <w:rPr>
          <w:rFonts w:hint="default" w:ascii="Times New Roman" w:hAnsi="Times New Roman" w:cs="Times New Roman"/>
          <w:sz w:val="24"/>
          <w:szCs w:val="21"/>
        </w:rPr>
        <w:t>Bride makeup application</w:t>
      </w:r>
    </w:p>
    <w:p>
      <w:pPr>
        <w:pStyle w:val="16"/>
        <w:rPr>
          <w:rFonts w:hint="default" w:ascii="Times New Roman" w:hAnsi="Times New Roman" w:cs="Times New Roman"/>
          <w:sz w:val="24"/>
          <w:szCs w:val="21"/>
        </w:rPr>
      </w:pPr>
      <w:sdt>
        <w:sdtPr>
          <w:rPr>
            <w:rFonts w:hint="default" w:ascii="Times New Roman" w:hAnsi="Times New Roman" w:cs="Times New Roman"/>
            <w:color w:val="BFBFBF" w:themeColor="background1" w:themeShade="BF"/>
            <w:sz w:val="24"/>
            <w:szCs w:val="21"/>
          </w:rPr>
          <w:id w:val="1120573567"/>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sz w:val="24"/>
            <w:szCs w:val="21"/>
          </w:rPr>
        </w:sdtEndPr>
        <w:sdtContent>
          <w:r>
            <w:rPr>
              <w:rFonts w:hint="default" w:ascii="Times New Roman" w:hAnsi="Times New Roman" w:eastAsia="MS Gothic" w:cs="Times New Roman"/>
              <w:color w:val="BFBFBF" w:themeColor="background1" w:themeShade="BF"/>
              <w:sz w:val="24"/>
              <w:szCs w:val="21"/>
            </w:rPr>
            <w:t>☐</w:t>
          </w:r>
        </w:sdtContent>
      </w:sdt>
      <w:r>
        <w:rPr>
          <w:rFonts w:hint="default" w:ascii="Times New Roman" w:hAnsi="Times New Roman" w:cs="Times New Roman"/>
          <w:color w:val="BFBFBF" w:themeColor="background1" w:themeShade="BF"/>
          <w:sz w:val="24"/>
          <w:szCs w:val="21"/>
        </w:rPr>
        <w:tab/>
      </w:r>
      <w:r>
        <w:rPr>
          <w:rFonts w:hint="default" w:ascii="Times New Roman" w:hAnsi="Times New Roman" w:cs="Times New Roman"/>
          <w:sz w:val="24"/>
          <w:szCs w:val="21"/>
        </w:rPr>
        <w:t>Wedding dress (hanging, draped)</w:t>
      </w:r>
    </w:p>
    <w:p>
      <w:pPr>
        <w:pStyle w:val="16"/>
        <w:rPr>
          <w:rFonts w:hint="default" w:ascii="Times New Roman" w:hAnsi="Times New Roman" w:cs="Times New Roman"/>
          <w:sz w:val="24"/>
          <w:szCs w:val="21"/>
        </w:rPr>
      </w:pPr>
      <w:bookmarkStart w:id="1" w:name="_sdlxuix9cqj5" w:colFirst="0" w:colLast="0"/>
      <w:bookmarkEnd w:id="1"/>
      <w:sdt>
        <w:sdtPr>
          <w:rPr>
            <w:rFonts w:hint="default" w:ascii="Times New Roman" w:hAnsi="Times New Roman" w:cs="Times New Roman"/>
            <w:color w:val="BFBFBF" w:themeColor="background1" w:themeShade="BF"/>
            <w:sz w:val="24"/>
            <w:szCs w:val="21"/>
          </w:rPr>
          <w:id w:val="-1315796743"/>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sz w:val="24"/>
            <w:szCs w:val="21"/>
          </w:rPr>
        </w:sdtEndPr>
        <w:sdtContent>
          <w:r>
            <w:rPr>
              <w:rFonts w:hint="default" w:ascii="Times New Roman" w:hAnsi="Times New Roman" w:eastAsia="MS Gothic" w:cs="Times New Roman"/>
              <w:color w:val="BFBFBF" w:themeColor="background1" w:themeShade="BF"/>
              <w:sz w:val="24"/>
              <w:szCs w:val="21"/>
            </w:rPr>
            <w:t>☐</w:t>
          </w:r>
        </w:sdtContent>
      </w:sdt>
      <w:r>
        <w:rPr>
          <w:rFonts w:hint="default" w:ascii="Times New Roman" w:hAnsi="Times New Roman" w:cs="Times New Roman"/>
          <w:color w:val="BFBFBF" w:themeColor="background1" w:themeShade="BF"/>
          <w:sz w:val="24"/>
          <w:szCs w:val="21"/>
        </w:rPr>
        <w:tab/>
      </w:r>
      <w:r>
        <w:rPr>
          <w:rFonts w:hint="default" w:ascii="Times New Roman" w:hAnsi="Times New Roman" w:cs="Times New Roman"/>
          <w:sz w:val="24"/>
          <w:szCs w:val="21"/>
        </w:rPr>
        <w:t>Something old/new/borrowed/blue</w:t>
      </w:r>
    </w:p>
    <w:p>
      <w:pPr>
        <w:pStyle w:val="16"/>
        <w:rPr>
          <w:rFonts w:hint="default" w:ascii="Times New Roman" w:hAnsi="Times New Roman" w:cs="Times New Roman"/>
          <w:sz w:val="24"/>
          <w:szCs w:val="21"/>
        </w:rPr>
      </w:pPr>
      <w:sdt>
        <w:sdtPr>
          <w:rPr>
            <w:rFonts w:hint="default" w:ascii="Times New Roman" w:hAnsi="Times New Roman" w:cs="Times New Roman"/>
            <w:color w:val="BFBFBF" w:themeColor="background1" w:themeShade="BF"/>
            <w:sz w:val="24"/>
            <w:szCs w:val="21"/>
          </w:rPr>
          <w:id w:val="464015441"/>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sz w:val="24"/>
            <w:szCs w:val="21"/>
          </w:rPr>
        </w:sdtEndPr>
        <w:sdtContent>
          <w:r>
            <w:rPr>
              <w:rFonts w:hint="default" w:ascii="Times New Roman" w:hAnsi="Times New Roman" w:eastAsia="MS Gothic" w:cs="Times New Roman"/>
              <w:color w:val="BFBFBF" w:themeColor="background1" w:themeShade="BF"/>
              <w:sz w:val="24"/>
              <w:szCs w:val="21"/>
            </w:rPr>
            <w:t>☐</w:t>
          </w:r>
        </w:sdtContent>
      </w:sdt>
      <w:r>
        <w:rPr>
          <w:rFonts w:hint="default" w:ascii="Times New Roman" w:hAnsi="Times New Roman" w:cs="Times New Roman"/>
          <w:color w:val="BFBFBF" w:themeColor="background1" w:themeShade="BF"/>
          <w:sz w:val="24"/>
          <w:szCs w:val="21"/>
        </w:rPr>
        <w:tab/>
      </w:r>
      <w:r>
        <w:rPr>
          <w:rFonts w:hint="default" w:ascii="Times New Roman" w:hAnsi="Times New Roman" w:cs="Times New Roman"/>
          <w:sz w:val="24"/>
          <w:szCs w:val="21"/>
        </w:rPr>
        <w:t>Bridal shoes, jewelry, veil displayed</w:t>
      </w:r>
    </w:p>
    <w:p>
      <w:pPr>
        <w:pStyle w:val="16"/>
        <w:rPr>
          <w:rFonts w:hint="default" w:ascii="Times New Roman" w:hAnsi="Times New Roman" w:cs="Times New Roman"/>
          <w:sz w:val="24"/>
          <w:szCs w:val="21"/>
        </w:rPr>
      </w:pPr>
      <w:sdt>
        <w:sdtPr>
          <w:rPr>
            <w:rFonts w:hint="default" w:ascii="Times New Roman" w:hAnsi="Times New Roman" w:cs="Times New Roman"/>
            <w:color w:val="BFBFBF" w:themeColor="background1" w:themeShade="BF"/>
            <w:sz w:val="24"/>
            <w:szCs w:val="21"/>
          </w:rPr>
          <w:id w:val="2093357055"/>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sz w:val="24"/>
            <w:szCs w:val="21"/>
          </w:rPr>
        </w:sdtEndPr>
        <w:sdtContent>
          <w:r>
            <w:rPr>
              <w:rFonts w:hint="default" w:ascii="Times New Roman" w:hAnsi="Times New Roman" w:eastAsia="MS Gothic" w:cs="Times New Roman"/>
              <w:color w:val="BFBFBF" w:themeColor="background1" w:themeShade="BF"/>
              <w:sz w:val="24"/>
              <w:szCs w:val="21"/>
            </w:rPr>
            <w:t>☐</w:t>
          </w:r>
        </w:sdtContent>
      </w:sdt>
      <w:r>
        <w:rPr>
          <w:rFonts w:hint="default" w:ascii="Times New Roman" w:hAnsi="Times New Roman" w:cs="Times New Roman"/>
          <w:color w:val="BFBFBF" w:themeColor="background1" w:themeShade="BF"/>
          <w:sz w:val="24"/>
          <w:szCs w:val="21"/>
        </w:rPr>
        <w:tab/>
      </w:r>
      <w:r>
        <w:rPr>
          <w:rFonts w:hint="default" w:ascii="Times New Roman" w:hAnsi="Times New Roman" w:cs="Times New Roman"/>
          <w:sz w:val="24"/>
          <w:szCs w:val="21"/>
        </w:rPr>
        <w:t>Zip or buttoning of bridal gown</w:t>
      </w:r>
    </w:p>
    <w:p>
      <w:pPr>
        <w:pStyle w:val="16"/>
        <w:rPr>
          <w:rFonts w:hint="default" w:ascii="Times New Roman" w:hAnsi="Times New Roman" w:cs="Times New Roman"/>
          <w:sz w:val="24"/>
          <w:szCs w:val="21"/>
        </w:rPr>
      </w:pPr>
      <w:sdt>
        <w:sdtPr>
          <w:rPr>
            <w:rFonts w:hint="default" w:ascii="Times New Roman" w:hAnsi="Times New Roman" w:cs="Times New Roman"/>
            <w:color w:val="BFBFBF" w:themeColor="background1" w:themeShade="BF"/>
            <w:sz w:val="24"/>
            <w:szCs w:val="21"/>
          </w:rPr>
          <w:id w:val="1481032084"/>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sz w:val="24"/>
            <w:szCs w:val="21"/>
          </w:rPr>
        </w:sdtEndPr>
        <w:sdtContent>
          <w:r>
            <w:rPr>
              <w:rFonts w:hint="default" w:ascii="Times New Roman" w:hAnsi="Times New Roman" w:eastAsia="MS Gothic" w:cs="Times New Roman"/>
              <w:color w:val="BFBFBF" w:themeColor="background1" w:themeShade="BF"/>
              <w:sz w:val="24"/>
              <w:szCs w:val="21"/>
            </w:rPr>
            <w:t>☐</w:t>
          </w:r>
        </w:sdtContent>
      </w:sdt>
      <w:r>
        <w:rPr>
          <w:rFonts w:hint="default" w:ascii="Times New Roman" w:hAnsi="Times New Roman" w:cs="Times New Roman"/>
          <w:color w:val="BFBFBF" w:themeColor="background1" w:themeShade="BF"/>
          <w:sz w:val="24"/>
          <w:szCs w:val="21"/>
        </w:rPr>
        <w:tab/>
      </w:r>
      <w:r>
        <w:rPr>
          <w:rFonts w:hint="default" w:ascii="Times New Roman" w:hAnsi="Times New Roman" w:cs="Times New Roman"/>
          <w:sz w:val="24"/>
          <w:szCs w:val="21"/>
        </w:rPr>
        <w:t>Bride putting on veil</w:t>
      </w:r>
      <w:bookmarkStart w:id="7" w:name="_GoBack"/>
      <w:bookmarkEnd w:id="7"/>
    </w:p>
    <w:p>
      <w:pPr>
        <w:pStyle w:val="16"/>
        <w:rPr>
          <w:rFonts w:hint="default" w:ascii="Times New Roman" w:hAnsi="Times New Roman" w:cs="Times New Roman"/>
          <w:sz w:val="24"/>
          <w:szCs w:val="21"/>
        </w:rPr>
      </w:pPr>
      <w:sdt>
        <w:sdtPr>
          <w:rPr>
            <w:rFonts w:hint="default" w:ascii="Times New Roman" w:hAnsi="Times New Roman" w:cs="Times New Roman"/>
            <w:color w:val="BFBFBF" w:themeColor="background1" w:themeShade="BF"/>
            <w:sz w:val="24"/>
            <w:szCs w:val="21"/>
          </w:rPr>
          <w:id w:val="-1447076910"/>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sz w:val="24"/>
            <w:szCs w:val="21"/>
          </w:rPr>
        </w:sdtEndPr>
        <w:sdtContent>
          <w:r>
            <w:rPr>
              <w:rFonts w:hint="default" w:ascii="Times New Roman" w:hAnsi="Times New Roman" w:eastAsia="MS Gothic" w:cs="Times New Roman"/>
              <w:color w:val="BFBFBF" w:themeColor="background1" w:themeShade="BF"/>
              <w:sz w:val="24"/>
              <w:szCs w:val="21"/>
            </w:rPr>
            <w:t>☐</w:t>
          </w:r>
        </w:sdtContent>
      </w:sdt>
      <w:r>
        <w:rPr>
          <w:rFonts w:hint="default" w:ascii="Times New Roman" w:hAnsi="Times New Roman" w:cs="Times New Roman"/>
          <w:color w:val="BFBFBF" w:themeColor="background1" w:themeShade="BF"/>
          <w:sz w:val="24"/>
          <w:szCs w:val="21"/>
        </w:rPr>
        <w:tab/>
      </w:r>
      <w:r>
        <w:rPr>
          <w:rFonts w:hint="default" w:ascii="Times New Roman" w:hAnsi="Times New Roman" w:cs="Times New Roman"/>
          <w:sz w:val="24"/>
          <w:szCs w:val="21"/>
        </w:rPr>
        <w:t>Bride looking in mirror</w:t>
      </w:r>
    </w:p>
    <w:p>
      <w:pPr>
        <w:pStyle w:val="16"/>
        <w:rPr>
          <w:rFonts w:hint="default" w:ascii="Times New Roman" w:hAnsi="Times New Roman" w:cs="Times New Roman"/>
          <w:sz w:val="24"/>
          <w:szCs w:val="21"/>
        </w:rPr>
      </w:pPr>
      <w:sdt>
        <w:sdtPr>
          <w:rPr>
            <w:rFonts w:hint="default" w:ascii="Times New Roman" w:hAnsi="Times New Roman" w:cs="Times New Roman"/>
            <w:color w:val="BFBFBF" w:themeColor="background1" w:themeShade="BF"/>
            <w:sz w:val="24"/>
            <w:szCs w:val="21"/>
          </w:rPr>
          <w:id w:val="-837536792"/>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sz w:val="24"/>
            <w:szCs w:val="21"/>
          </w:rPr>
        </w:sdtEndPr>
        <w:sdtContent>
          <w:r>
            <w:rPr>
              <w:rFonts w:hint="default" w:ascii="Times New Roman" w:hAnsi="Times New Roman" w:eastAsia="MS Gothic" w:cs="Times New Roman"/>
              <w:color w:val="BFBFBF" w:themeColor="background1" w:themeShade="BF"/>
              <w:sz w:val="24"/>
              <w:szCs w:val="21"/>
            </w:rPr>
            <w:t>☐</w:t>
          </w:r>
        </w:sdtContent>
      </w:sdt>
      <w:r>
        <w:rPr>
          <w:rFonts w:hint="default" w:ascii="Times New Roman" w:hAnsi="Times New Roman" w:cs="Times New Roman"/>
          <w:color w:val="BFBFBF" w:themeColor="background1" w:themeShade="BF"/>
          <w:sz w:val="24"/>
          <w:szCs w:val="21"/>
        </w:rPr>
        <w:tab/>
      </w:r>
      <w:r>
        <w:rPr>
          <w:rFonts w:hint="default" w:ascii="Times New Roman" w:hAnsi="Times New Roman" w:cs="Times New Roman"/>
          <w:sz w:val="24"/>
          <w:szCs w:val="21"/>
        </w:rPr>
        <w:t>Bride with bouquet</w:t>
      </w:r>
    </w:p>
    <w:p>
      <w:pPr>
        <w:pStyle w:val="16"/>
        <w:rPr>
          <w:rFonts w:hint="default" w:ascii="Times New Roman" w:hAnsi="Times New Roman" w:cs="Times New Roman"/>
          <w:sz w:val="24"/>
          <w:szCs w:val="21"/>
        </w:rPr>
      </w:pPr>
      <w:sdt>
        <w:sdtPr>
          <w:rPr>
            <w:rFonts w:hint="default" w:ascii="Times New Roman" w:hAnsi="Times New Roman" w:cs="Times New Roman"/>
            <w:color w:val="BFBFBF" w:themeColor="background1" w:themeShade="BF"/>
            <w:sz w:val="24"/>
            <w:szCs w:val="21"/>
          </w:rPr>
          <w:id w:val="-1673876566"/>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sz w:val="24"/>
            <w:szCs w:val="21"/>
          </w:rPr>
        </w:sdtEndPr>
        <w:sdtContent>
          <w:r>
            <w:rPr>
              <w:rFonts w:hint="default" w:ascii="Times New Roman" w:hAnsi="Times New Roman" w:eastAsia="MS Gothic" w:cs="Times New Roman"/>
              <w:color w:val="BFBFBF" w:themeColor="background1" w:themeShade="BF"/>
              <w:sz w:val="24"/>
              <w:szCs w:val="21"/>
            </w:rPr>
            <w:t>☐</w:t>
          </w:r>
        </w:sdtContent>
      </w:sdt>
      <w:r>
        <w:rPr>
          <w:rFonts w:hint="default" w:ascii="Times New Roman" w:hAnsi="Times New Roman" w:cs="Times New Roman"/>
          <w:color w:val="BFBFBF" w:themeColor="background1" w:themeShade="BF"/>
          <w:sz w:val="24"/>
          <w:szCs w:val="21"/>
        </w:rPr>
        <w:tab/>
      </w:r>
      <w:r>
        <w:rPr>
          <w:rFonts w:hint="default" w:ascii="Times New Roman" w:hAnsi="Times New Roman" w:cs="Times New Roman"/>
          <w:sz w:val="24"/>
          <w:szCs w:val="21"/>
        </w:rPr>
        <w:t>Candid photos of bride leaving for ceremony</w:t>
      </w:r>
    </w:p>
    <w:p>
      <w:pPr>
        <w:pStyle w:val="3"/>
        <w:rPr>
          <w:rFonts w:hint="default" w:ascii="Times New Roman" w:hAnsi="Times New Roman" w:cs="Times New Roman"/>
          <w:color w:val="3C6220" w:themeColor="accent4" w:themeShade="80"/>
          <w:sz w:val="28"/>
          <w:szCs w:val="28"/>
        </w:rPr>
      </w:pPr>
      <w:bookmarkStart w:id="2" w:name="_ifs9dwdgsyd" w:colFirst="0" w:colLast="0"/>
      <w:bookmarkEnd w:id="2"/>
      <w:r>
        <w:rPr>
          <w:rFonts w:hint="default" w:ascii="Times New Roman" w:hAnsi="Times New Roman" w:cs="Times New Roman"/>
          <w:color w:val="3C6220" w:themeColor="accent4" w:themeShade="80"/>
          <w:sz w:val="28"/>
          <w:szCs w:val="28"/>
        </w:rPr>
        <w:t>Bridal party</w:t>
      </w:r>
    </w:p>
    <w:p>
      <w:pPr>
        <w:pStyle w:val="16"/>
        <w:rPr>
          <w:rFonts w:hint="default" w:ascii="Times New Roman" w:hAnsi="Times New Roman" w:cs="Times New Roman"/>
          <w:sz w:val="24"/>
          <w:szCs w:val="21"/>
        </w:rPr>
      </w:pPr>
      <w:sdt>
        <w:sdtPr>
          <w:rPr>
            <w:rFonts w:hint="default" w:ascii="Times New Roman" w:hAnsi="Times New Roman" w:cs="Times New Roman"/>
            <w:color w:val="BFBFBF" w:themeColor="background1" w:themeShade="BF"/>
            <w:sz w:val="24"/>
            <w:szCs w:val="21"/>
          </w:rPr>
          <w:id w:val="34016577"/>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sz w:val="24"/>
            <w:szCs w:val="21"/>
          </w:rPr>
        </w:sdtEndPr>
        <w:sdtContent>
          <w:r>
            <w:rPr>
              <w:rFonts w:hint="default" w:ascii="Times New Roman" w:hAnsi="Times New Roman" w:eastAsia="MS Gothic" w:cs="Times New Roman"/>
              <w:color w:val="BFBFBF" w:themeColor="background1" w:themeShade="BF"/>
              <w:sz w:val="24"/>
              <w:szCs w:val="21"/>
            </w:rPr>
            <w:t>☐</w:t>
          </w:r>
        </w:sdtContent>
      </w:sdt>
      <w:r>
        <w:rPr>
          <w:rFonts w:hint="default" w:ascii="Times New Roman" w:hAnsi="Times New Roman" w:cs="Times New Roman"/>
          <w:color w:val="BFBFBF" w:themeColor="background1" w:themeShade="BF"/>
          <w:sz w:val="24"/>
          <w:szCs w:val="21"/>
        </w:rPr>
        <w:tab/>
      </w:r>
      <w:r>
        <w:rPr>
          <w:rFonts w:hint="default" w:ascii="Times New Roman" w:hAnsi="Times New Roman" w:cs="Times New Roman"/>
          <w:sz w:val="24"/>
          <w:szCs w:val="21"/>
        </w:rPr>
        <w:t>Bridesmaids hair and makeup</w:t>
      </w:r>
    </w:p>
    <w:p>
      <w:pPr>
        <w:pStyle w:val="16"/>
        <w:rPr>
          <w:rFonts w:hint="default" w:ascii="Times New Roman" w:hAnsi="Times New Roman" w:cs="Times New Roman"/>
          <w:sz w:val="24"/>
          <w:szCs w:val="21"/>
        </w:rPr>
      </w:pPr>
      <w:sdt>
        <w:sdtPr>
          <w:rPr>
            <w:rFonts w:hint="default" w:ascii="Times New Roman" w:hAnsi="Times New Roman" w:cs="Times New Roman"/>
            <w:color w:val="BFBFBF" w:themeColor="background1" w:themeShade="BF"/>
            <w:sz w:val="24"/>
            <w:szCs w:val="21"/>
          </w:rPr>
          <w:id w:val="-1129770507"/>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sz w:val="24"/>
            <w:szCs w:val="21"/>
          </w:rPr>
        </w:sdtEndPr>
        <w:sdtContent>
          <w:r>
            <w:rPr>
              <w:rFonts w:hint="default" w:ascii="Times New Roman" w:hAnsi="Times New Roman" w:eastAsia="MS Gothic" w:cs="Times New Roman"/>
              <w:color w:val="BFBFBF" w:themeColor="background1" w:themeShade="BF"/>
              <w:sz w:val="24"/>
              <w:szCs w:val="21"/>
            </w:rPr>
            <w:t>☐</w:t>
          </w:r>
        </w:sdtContent>
      </w:sdt>
      <w:r>
        <w:rPr>
          <w:rFonts w:hint="default" w:ascii="Times New Roman" w:hAnsi="Times New Roman" w:cs="Times New Roman"/>
          <w:color w:val="BFBFBF" w:themeColor="background1" w:themeShade="BF"/>
          <w:sz w:val="24"/>
          <w:szCs w:val="21"/>
        </w:rPr>
        <w:tab/>
      </w:r>
      <w:r>
        <w:rPr>
          <w:rFonts w:hint="default" w:ascii="Times New Roman" w:hAnsi="Times New Roman" w:cs="Times New Roman"/>
          <w:sz w:val="24"/>
          <w:szCs w:val="21"/>
        </w:rPr>
        <w:t>Bride and bridesmaids pre-wedding outfits</w:t>
      </w:r>
    </w:p>
    <w:p>
      <w:pPr>
        <w:pStyle w:val="16"/>
        <w:rPr>
          <w:rFonts w:hint="default" w:ascii="Times New Roman" w:hAnsi="Times New Roman" w:cs="Times New Roman"/>
          <w:sz w:val="24"/>
          <w:szCs w:val="21"/>
        </w:rPr>
      </w:pPr>
      <w:sdt>
        <w:sdtPr>
          <w:rPr>
            <w:rFonts w:hint="default" w:ascii="Times New Roman" w:hAnsi="Times New Roman" w:cs="Times New Roman"/>
            <w:color w:val="BFBFBF" w:themeColor="background1" w:themeShade="BF"/>
            <w:sz w:val="24"/>
            <w:szCs w:val="21"/>
          </w:rPr>
          <w:id w:val="651955649"/>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sz w:val="24"/>
            <w:szCs w:val="21"/>
          </w:rPr>
        </w:sdtEndPr>
        <w:sdtContent>
          <w:r>
            <w:rPr>
              <w:rFonts w:hint="default" w:ascii="Times New Roman" w:hAnsi="Times New Roman" w:eastAsia="MS Gothic" w:cs="Times New Roman"/>
              <w:color w:val="BFBFBF" w:themeColor="background1" w:themeShade="BF"/>
              <w:sz w:val="24"/>
              <w:szCs w:val="21"/>
            </w:rPr>
            <w:t>☐</w:t>
          </w:r>
        </w:sdtContent>
      </w:sdt>
      <w:r>
        <w:rPr>
          <w:rFonts w:hint="default" w:ascii="Times New Roman" w:hAnsi="Times New Roman" w:cs="Times New Roman"/>
          <w:color w:val="BFBFBF" w:themeColor="background1" w:themeShade="BF"/>
          <w:sz w:val="24"/>
          <w:szCs w:val="21"/>
        </w:rPr>
        <w:tab/>
      </w:r>
      <w:r>
        <w:rPr>
          <w:rFonts w:hint="default" w:ascii="Times New Roman" w:hAnsi="Times New Roman" w:cs="Times New Roman"/>
          <w:sz w:val="24"/>
          <w:szCs w:val="21"/>
        </w:rPr>
        <w:t>Bride with Maid of Honor</w:t>
      </w:r>
    </w:p>
    <w:p>
      <w:pPr>
        <w:pStyle w:val="16"/>
        <w:rPr>
          <w:rFonts w:hint="default" w:ascii="Times New Roman" w:hAnsi="Times New Roman" w:cs="Times New Roman"/>
          <w:sz w:val="24"/>
          <w:szCs w:val="21"/>
        </w:rPr>
      </w:pPr>
      <w:sdt>
        <w:sdtPr>
          <w:rPr>
            <w:rFonts w:hint="default" w:ascii="Times New Roman" w:hAnsi="Times New Roman" w:cs="Times New Roman"/>
            <w:color w:val="BFBFBF" w:themeColor="background1" w:themeShade="BF"/>
            <w:sz w:val="24"/>
            <w:szCs w:val="21"/>
          </w:rPr>
          <w:id w:val="-421958702"/>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sz w:val="24"/>
            <w:szCs w:val="21"/>
          </w:rPr>
        </w:sdtEndPr>
        <w:sdtContent>
          <w:r>
            <w:rPr>
              <w:rFonts w:hint="default" w:ascii="Times New Roman" w:hAnsi="Times New Roman" w:eastAsia="MS Gothic" w:cs="Times New Roman"/>
              <w:color w:val="BFBFBF" w:themeColor="background1" w:themeShade="BF"/>
              <w:sz w:val="24"/>
              <w:szCs w:val="21"/>
            </w:rPr>
            <w:t>☐</w:t>
          </w:r>
        </w:sdtContent>
      </w:sdt>
      <w:r>
        <w:rPr>
          <w:rFonts w:hint="default" w:ascii="Times New Roman" w:hAnsi="Times New Roman" w:cs="Times New Roman"/>
          <w:color w:val="BFBFBF" w:themeColor="background1" w:themeShade="BF"/>
          <w:sz w:val="24"/>
          <w:szCs w:val="21"/>
        </w:rPr>
        <w:tab/>
      </w:r>
      <w:r>
        <w:rPr>
          <w:rFonts w:hint="default" w:ascii="Times New Roman" w:hAnsi="Times New Roman" w:cs="Times New Roman"/>
          <w:sz w:val="24"/>
          <w:szCs w:val="21"/>
        </w:rPr>
        <w:t>Candid photos of bridesmaids dressing</w:t>
      </w:r>
    </w:p>
    <w:p>
      <w:pPr>
        <w:pStyle w:val="2"/>
        <w:jc w:val="center"/>
        <w:rPr>
          <w:rFonts w:hint="default" w:ascii="Times New Roman" w:hAnsi="Times New Roman" w:cs="Times New Roman"/>
          <w:color w:val="3C6220" w:themeColor="accent4" w:themeShade="80"/>
          <w:sz w:val="32"/>
          <w:szCs w:val="36"/>
        </w:rPr>
      </w:pPr>
      <w:bookmarkStart w:id="3" w:name="_ht7aoff39ho6" w:colFirst="0" w:colLast="0"/>
      <w:bookmarkEnd w:id="3"/>
      <w:bookmarkStart w:id="4" w:name="_g690oabdhhzx" w:colFirst="0" w:colLast="0"/>
      <w:bookmarkEnd w:id="4"/>
      <w:bookmarkStart w:id="5" w:name="_31vli0l20mq6" w:colFirst="0" w:colLast="0"/>
      <w:bookmarkEnd w:id="5"/>
      <w:r>
        <w:rPr>
          <w:rFonts w:hint="default" w:ascii="Times New Roman" w:hAnsi="Times New Roman" w:cs="Times New Roman"/>
          <w:color w:val="3C6220" w:themeColor="accent4" w:themeShade="80"/>
          <w:sz w:val="32"/>
          <w:szCs w:val="36"/>
        </w:rPr>
        <w:t>At the ceremony</w:t>
      </w:r>
    </w:p>
    <w:p>
      <w:pPr>
        <w:pStyle w:val="16"/>
        <w:rPr>
          <w:rFonts w:hint="default" w:ascii="Times New Roman" w:hAnsi="Times New Roman" w:cs="Times New Roman"/>
          <w:sz w:val="24"/>
          <w:szCs w:val="21"/>
        </w:rPr>
      </w:pPr>
      <w:sdt>
        <w:sdtPr>
          <w:rPr>
            <w:rFonts w:hint="default" w:ascii="Times New Roman" w:hAnsi="Times New Roman" w:cs="Times New Roman"/>
            <w:color w:val="BFBFBF" w:themeColor="background1" w:themeShade="BF"/>
            <w:sz w:val="24"/>
            <w:szCs w:val="21"/>
          </w:rPr>
          <w:id w:val="1197193141"/>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sz w:val="24"/>
            <w:szCs w:val="21"/>
          </w:rPr>
        </w:sdtEndPr>
        <w:sdtContent>
          <w:r>
            <w:rPr>
              <w:rFonts w:hint="default" w:ascii="Times New Roman" w:hAnsi="Times New Roman" w:eastAsia="MS Gothic" w:cs="Times New Roman"/>
              <w:color w:val="BFBFBF" w:themeColor="background1" w:themeShade="BF"/>
              <w:sz w:val="24"/>
              <w:szCs w:val="21"/>
            </w:rPr>
            <w:t>☐</w:t>
          </w:r>
        </w:sdtContent>
      </w:sdt>
      <w:r>
        <w:rPr>
          <w:rFonts w:hint="default" w:ascii="Times New Roman" w:hAnsi="Times New Roman" w:cs="Times New Roman"/>
          <w:color w:val="BFBFBF" w:themeColor="background1" w:themeShade="BF"/>
          <w:sz w:val="24"/>
          <w:szCs w:val="21"/>
        </w:rPr>
        <w:tab/>
      </w:r>
      <w:r>
        <w:rPr>
          <w:rFonts w:hint="default" w:ascii="Times New Roman" w:hAnsi="Times New Roman" w:cs="Times New Roman"/>
          <w:sz w:val="24"/>
          <w:szCs w:val="21"/>
        </w:rPr>
        <w:t>Church/venue exterior</w:t>
      </w:r>
    </w:p>
    <w:p>
      <w:pPr>
        <w:pStyle w:val="16"/>
        <w:rPr>
          <w:rFonts w:hint="default" w:ascii="Times New Roman" w:hAnsi="Times New Roman" w:cs="Times New Roman"/>
          <w:sz w:val="24"/>
          <w:szCs w:val="21"/>
        </w:rPr>
      </w:pPr>
      <w:sdt>
        <w:sdtPr>
          <w:rPr>
            <w:rFonts w:hint="default" w:ascii="Times New Roman" w:hAnsi="Times New Roman" w:cs="Times New Roman"/>
            <w:color w:val="BFBFBF" w:themeColor="background1" w:themeShade="BF"/>
            <w:sz w:val="24"/>
            <w:szCs w:val="21"/>
          </w:rPr>
          <w:id w:val="190349426"/>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sz w:val="24"/>
            <w:szCs w:val="21"/>
          </w:rPr>
        </w:sdtEndPr>
        <w:sdtContent>
          <w:r>
            <w:rPr>
              <w:rFonts w:hint="default" w:ascii="Times New Roman" w:hAnsi="Times New Roman" w:eastAsia="MS Gothic" w:cs="Times New Roman"/>
              <w:color w:val="BFBFBF" w:themeColor="background1" w:themeShade="BF"/>
              <w:sz w:val="24"/>
              <w:szCs w:val="21"/>
            </w:rPr>
            <w:t>☐</w:t>
          </w:r>
        </w:sdtContent>
      </w:sdt>
      <w:r>
        <w:rPr>
          <w:rFonts w:hint="default" w:ascii="Times New Roman" w:hAnsi="Times New Roman" w:cs="Times New Roman"/>
          <w:color w:val="BFBFBF" w:themeColor="background1" w:themeShade="BF"/>
          <w:sz w:val="24"/>
          <w:szCs w:val="21"/>
        </w:rPr>
        <w:tab/>
      </w:r>
      <w:r>
        <w:rPr>
          <w:rFonts w:hint="default" w:ascii="Times New Roman" w:hAnsi="Times New Roman" w:cs="Times New Roman"/>
          <w:sz w:val="24"/>
          <w:szCs w:val="21"/>
        </w:rPr>
        <w:t>Church/venue interior (empty)</w:t>
      </w:r>
    </w:p>
    <w:p>
      <w:pPr>
        <w:pStyle w:val="16"/>
        <w:rPr>
          <w:rFonts w:hint="default" w:ascii="Times New Roman" w:hAnsi="Times New Roman" w:cs="Times New Roman"/>
          <w:sz w:val="24"/>
          <w:szCs w:val="21"/>
        </w:rPr>
      </w:pPr>
      <w:sdt>
        <w:sdtPr>
          <w:rPr>
            <w:rFonts w:hint="default" w:ascii="Times New Roman" w:hAnsi="Times New Roman" w:cs="Times New Roman"/>
            <w:color w:val="BFBFBF" w:themeColor="background1" w:themeShade="BF"/>
            <w:sz w:val="24"/>
            <w:szCs w:val="21"/>
          </w:rPr>
          <w:id w:val="-290976342"/>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sz w:val="24"/>
            <w:szCs w:val="21"/>
          </w:rPr>
        </w:sdtEndPr>
        <w:sdtContent>
          <w:r>
            <w:rPr>
              <w:rFonts w:hint="default" w:ascii="Times New Roman" w:hAnsi="Times New Roman" w:eastAsia="MS Gothic" w:cs="Times New Roman"/>
              <w:color w:val="BFBFBF" w:themeColor="background1" w:themeShade="BF"/>
              <w:sz w:val="24"/>
              <w:szCs w:val="21"/>
            </w:rPr>
            <w:t>☐</w:t>
          </w:r>
        </w:sdtContent>
      </w:sdt>
      <w:r>
        <w:rPr>
          <w:rFonts w:hint="default" w:ascii="Times New Roman" w:hAnsi="Times New Roman" w:cs="Times New Roman"/>
          <w:color w:val="BFBFBF" w:themeColor="background1" w:themeShade="BF"/>
          <w:sz w:val="24"/>
          <w:szCs w:val="21"/>
        </w:rPr>
        <w:tab/>
      </w:r>
      <w:r>
        <w:rPr>
          <w:rFonts w:hint="default" w:ascii="Times New Roman" w:hAnsi="Times New Roman" w:cs="Times New Roman"/>
          <w:sz w:val="24"/>
          <w:szCs w:val="21"/>
        </w:rPr>
        <w:t>Officiant with groom</w:t>
      </w:r>
    </w:p>
    <w:p>
      <w:pPr>
        <w:pStyle w:val="16"/>
        <w:rPr>
          <w:rFonts w:hint="default" w:ascii="Times New Roman" w:hAnsi="Times New Roman" w:cs="Times New Roman"/>
          <w:sz w:val="24"/>
          <w:szCs w:val="21"/>
        </w:rPr>
      </w:pPr>
      <w:sdt>
        <w:sdtPr>
          <w:rPr>
            <w:rFonts w:hint="default" w:ascii="Times New Roman" w:hAnsi="Times New Roman" w:cs="Times New Roman"/>
            <w:color w:val="BFBFBF" w:themeColor="background1" w:themeShade="BF"/>
            <w:sz w:val="24"/>
            <w:szCs w:val="21"/>
          </w:rPr>
          <w:id w:val="2118633786"/>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sz w:val="24"/>
            <w:szCs w:val="21"/>
          </w:rPr>
        </w:sdtEndPr>
        <w:sdtContent>
          <w:r>
            <w:rPr>
              <w:rFonts w:hint="default" w:ascii="Times New Roman" w:hAnsi="Times New Roman" w:eastAsia="MS Gothic" w:cs="Times New Roman"/>
              <w:color w:val="BFBFBF" w:themeColor="background1" w:themeShade="BF"/>
              <w:sz w:val="24"/>
              <w:szCs w:val="21"/>
            </w:rPr>
            <w:t>☐</w:t>
          </w:r>
        </w:sdtContent>
      </w:sdt>
      <w:r>
        <w:rPr>
          <w:rFonts w:hint="default" w:ascii="Times New Roman" w:hAnsi="Times New Roman" w:cs="Times New Roman"/>
          <w:color w:val="BFBFBF" w:themeColor="background1" w:themeShade="BF"/>
          <w:sz w:val="24"/>
          <w:szCs w:val="21"/>
        </w:rPr>
        <w:tab/>
      </w:r>
      <w:r>
        <w:rPr>
          <w:rFonts w:hint="default" w:ascii="Times New Roman" w:hAnsi="Times New Roman" w:cs="Times New Roman"/>
          <w:sz w:val="24"/>
          <w:szCs w:val="21"/>
        </w:rPr>
        <w:t>Guests arriving</w:t>
      </w:r>
    </w:p>
    <w:p>
      <w:pPr>
        <w:pStyle w:val="16"/>
        <w:rPr>
          <w:rFonts w:hint="default" w:ascii="Times New Roman" w:hAnsi="Times New Roman" w:cs="Times New Roman"/>
          <w:sz w:val="24"/>
          <w:szCs w:val="21"/>
        </w:rPr>
      </w:pPr>
      <w:sdt>
        <w:sdtPr>
          <w:rPr>
            <w:rFonts w:hint="default" w:ascii="Times New Roman" w:hAnsi="Times New Roman" w:cs="Times New Roman"/>
            <w:color w:val="BFBFBF" w:themeColor="background1" w:themeShade="BF"/>
            <w:sz w:val="24"/>
            <w:szCs w:val="21"/>
          </w:rPr>
          <w:id w:val="783152343"/>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sz w:val="24"/>
            <w:szCs w:val="21"/>
          </w:rPr>
        </w:sdtEndPr>
        <w:sdtContent>
          <w:r>
            <w:rPr>
              <w:rFonts w:hint="default" w:ascii="Times New Roman" w:hAnsi="Times New Roman" w:eastAsia="MS Gothic" w:cs="Times New Roman"/>
              <w:color w:val="BFBFBF" w:themeColor="background1" w:themeShade="BF"/>
              <w:sz w:val="24"/>
              <w:szCs w:val="21"/>
            </w:rPr>
            <w:t>☐</w:t>
          </w:r>
        </w:sdtContent>
      </w:sdt>
      <w:r>
        <w:rPr>
          <w:rFonts w:hint="default" w:ascii="Times New Roman" w:hAnsi="Times New Roman" w:cs="Times New Roman"/>
          <w:color w:val="BFBFBF" w:themeColor="background1" w:themeShade="BF"/>
          <w:sz w:val="24"/>
          <w:szCs w:val="21"/>
        </w:rPr>
        <w:tab/>
      </w:r>
      <w:r>
        <w:rPr>
          <w:rFonts w:hint="default" w:ascii="Times New Roman" w:hAnsi="Times New Roman" w:cs="Times New Roman"/>
          <w:sz w:val="24"/>
          <w:szCs w:val="21"/>
        </w:rPr>
        <w:t>Bride arriving</w:t>
      </w:r>
    </w:p>
    <w:p>
      <w:pPr>
        <w:pStyle w:val="16"/>
        <w:rPr>
          <w:rFonts w:hint="default" w:ascii="Times New Roman" w:hAnsi="Times New Roman" w:cs="Times New Roman"/>
          <w:sz w:val="24"/>
          <w:szCs w:val="21"/>
        </w:rPr>
      </w:pPr>
      <w:sdt>
        <w:sdtPr>
          <w:rPr>
            <w:rFonts w:hint="default" w:ascii="Times New Roman" w:hAnsi="Times New Roman" w:cs="Times New Roman"/>
            <w:color w:val="BFBFBF" w:themeColor="background1" w:themeShade="BF"/>
            <w:sz w:val="24"/>
            <w:szCs w:val="21"/>
          </w:rPr>
          <w:id w:val="1206833173"/>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sz w:val="24"/>
            <w:szCs w:val="21"/>
          </w:rPr>
        </w:sdtEndPr>
        <w:sdtContent>
          <w:r>
            <w:rPr>
              <w:rFonts w:hint="default" w:ascii="Times New Roman" w:hAnsi="Times New Roman" w:eastAsia="MS Gothic" w:cs="Times New Roman"/>
              <w:color w:val="BFBFBF" w:themeColor="background1" w:themeShade="BF"/>
              <w:sz w:val="24"/>
              <w:szCs w:val="21"/>
            </w:rPr>
            <w:t>☐</w:t>
          </w:r>
        </w:sdtContent>
      </w:sdt>
      <w:r>
        <w:rPr>
          <w:rFonts w:hint="default" w:ascii="Times New Roman" w:hAnsi="Times New Roman" w:cs="Times New Roman"/>
          <w:color w:val="BFBFBF" w:themeColor="background1" w:themeShade="BF"/>
          <w:sz w:val="24"/>
          <w:szCs w:val="21"/>
        </w:rPr>
        <w:tab/>
      </w:r>
      <w:r>
        <w:rPr>
          <w:rFonts w:hint="default" w:ascii="Times New Roman" w:hAnsi="Times New Roman" w:cs="Times New Roman"/>
          <w:sz w:val="24"/>
          <w:szCs w:val="21"/>
        </w:rPr>
        <w:t>Groom arriving</w:t>
      </w:r>
    </w:p>
    <w:p>
      <w:pPr>
        <w:pStyle w:val="16"/>
        <w:rPr>
          <w:rFonts w:hint="default" w:ascii="Times New Roman" w:hAnsi="Times New Roman" w:cs="Times New Roman"/>
          <w:sz w:val="24"/>
          <w:szCs w:val="21"/>
        </w:rPr>
      </w:pPr>
      <w:sdt>
        <w:sdtPr>
          <w:rPr>
            <w:rFonts w:hint="default" w:ascii="Times New Roman" w:hAnsi="Times New Roman" w:cs="Times New Roman"/>
            <w:color w:val="BFBFBF" w:themeColor="background1" w:themeShade="BF"/>
            <w:sz w:val="24"/>
            <w:szCs w:val="21"/>
          </w:rPr>
          <w:id w:val="284005047"/>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sz w:val="24"/>
            <w:szCs w:val="21"/>
          </w:rPr>
        </w:sdtEndPr>
        <w:sdtContent>
          <w:r>
            <w:rPr>
              <w:rFonts w:hint="default" w:ascii="Times New Roman" w:hAnsi="Times New Roman" w:eastAsia="MS Gothic" w:cs="Times New Roman"/>
              <w:color w:val="BFBFBF" w:themeColor="background1" w:themeShade="BF"/>
              <w:sz w:val="24"/>
              <w:szCs w:val="21"/>
            </w:rPr>
            <w:t>☐</w:t>
          </w:r>
        </w:sdtContent>
      </w:sdt>
      <w:r>
        <w:rPr>
          <w:rFonts w:hint="default" w:ascii="Times New Roman" w:hAnsi="Times New Roman" w:cs="Times New Roman"/>
          <w:color w:val="BFBFBF" w:themeColor="background1" w:themeShade="BF"/>
          <w:sz w:val="24"/>
          <w:szCs w:val="21"/>
        </w:rPr>
        <w:tab/>
      </w:r>
      <w:r>
        <w:rPr>
          <w:rFonts w:hint="default" w:ascii="Times New Roman" w:hAnsi="Times New Roman" w:cs="Times New Roman"/>
          <w:sz w:val="24"/>
          <w:szCs w:val="21"/>
        </w:rPr>
        <w:t>Musicians and soloist</w:t>
      </w:r>
      <w:bookmarkStart w:id="6" w:name="_9epdbr6huhh5" w:colFirst="0" w:colLast="0"/>
      <w:bookmarkEnd w:id="6"/>
    </w:p>
    <w:sectPr>
      <w:pgSz w:w="12240" w:h="15840"/>
      <w:pgMar w:top="1080" w:right="1440" w:bottom="1296"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EFF" w:usb1="C000247B" w:usb2="00000009" w:usb3="00000000" w:csb0="200001FF" w:csb1="00000000"/>
  </w:font>
  <w:font w:name="Palatino Linotype">
    <w:panose1 w:val="02040502050505030304"/>
    <w:charset w:val="86"/>
    <w:family w:val="roman"/>
    <w:pitch w:val="default"/>
    <w:sig w:usb0="E0000287" w:usb1="40000013" w:usb2="00000000" w:usb3="00000000" w:csb0="2000019F" w:csb1="00000000"/>
  </w:font>
  <w:font w:name="Palatino Linotype">
    <w:panose1 w:val="02040502050505030304"/>
    <w:charset w:val="00"/>
    <w:family w:val="auto"/>
    <w:pitch w:val="default"/>
    <w:sig w:usb0="E0000287" w:usb1="40000013" w:usb2="00000000" w:usb3="00000000" w:csb0="2000019F" w:csb1="00000000"/>
  </w:font>
  <w:font w:name="Gabriola">
    <w:panose1 w:val="04040605051002020D02"/>
    <w:charset w:val="00"/>
    <w:family w:val="decorative"/>
    <w:pitch w:val="default"/>
    <w:sig w:usb0="E00002EF" w:usb1="5000204B" w:usb2="00000000" w:usb3="00000000" w:csb0="2000009F" w:csb1="00000000"/>
  </w:font>
  <w:font w:name="黑体">
    <w:altName w:val="SimSun"/>
    <w:panose1 w:val="00000000000000000000"/>
    <w:charset w:val="00"/>
    <w:family w:val="auto"/>
    <w:pitch w:val="default"/>
    <w:sig w:usb0="00000000" w:usb1="00000000" w:usb2="00000000" w:usb3="00000000" w:csb0="00000000" w:csb1="00000000"/>
  </w:font>
  <w:font w:name="MS Gothic">
    <w:panose1 w:val="020B0609070205080204"/>
    <w:charset w:val="80"/>
    <w:family w:val="modern"/>
    <w:pitch w:val="default"/>
    <w:sig w:usb0="E00002FF" w:usb1="6AC7FDFB" w:usb2="08000012" w:usb3="00000000" w:csb0="4002009F" w:csb1="DFD70000"/>
  </w:font>
  <w:font w:name="Montserrat Black">
    <w:altName w:val="Segoe Print"/>
    <w:panose1 w:val="00000A00000000000000"/>
    <w:charset w:val="00"/>
    <w:family w:val="modern"/>
    <w:pitch w:val="default"/>
    <w:sig w:usb0="00000000" w:usb1="00000000" w:usb2="00000000" w:usb3="00000000" w:csb0="00000197" w:csb1="00000000"/>
  </w:font>
  <w:font w:name="Montserrat">
    <w:altName w:val="Segoe Print"/>
    <w:panose1 w:val="00000500000000000000"/>
    <w:charset w:val="00"/>
    <w:family w:val="modern"/>
    <w:pitch w:val="default"/>
    <w:sig w:usb0="00000000" w:usb1="00000000" w:usb2="00000000" w:usb3="00000000" w:csb0="00000197" w:csb1="00000000"/>
  </w:font>
  <w:font w:name="Segoe UI Symbol">
    <w:panose1 w:val="020B0502040204020203"/>
    <w:charset w:val="00"/>
    <w:family w:val="swiss"/>
    <w:pitch w:val="default"/>
    <w:sig w:usb0="800001E3" w:usb1="1200FFEF" w:usb2="00040000" w:usb3="04000000" w:csb0="00000001" w:csb1="40000000"/>
  </w:font>
  <w:font w:name="Segoe Print">
    <w:panose1 w:val="02000600000000000000"/>
    <w:charset w:val="00"/>
    <w:family w:val="auto"/>
    <w:pitch w:val="default"/>
    <w:sig w:usb0="0000028F" w:usb1="00000000" w:usb2="00000000" w:usb3="00000000" w:csb0="2000009F" w:csb1="47010000"/>
  </w:font>
  <w:font w:name="Segoe Script">
    <w:panose1 w:val="030B0504020000000003"/>
    <w:charset w:val="00"/>
    <w:family w:val="auto"/>
    <w:pitch w:val="default"/>
    <w:sig w:usb0="0000028F" w:usb1="00000000" w:usb2="00000000" w:usb3="00000000" w:csb0="0000009F" w:csb1="00000000"/>
  </w:font>
  <w:font w:name="Arial Black">
    <w:panose1 w:val="020B0A04020102020204"/>
    <w:charset w:val="00"/>
    <w:family w:val="auto"/>
    <w:pitch w:val="default"/>
    <w:sig w:usb0="A00002AF" w:usb1="400078FB" w:usb2="00000000" w:usb3="00000000" w:csb0="6000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val="1"/>
  <w:attachedTemplate r:id="rId1"/>
  <w:documentProtection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D4D"/>
    <w:rsid w:val="00202A64"/>
    <w:rsid w:val="00227D14"/>
    <w:rsid w:val="00252B5B"/>
    <w:rsid w:val="00363F02"/>
    <w:rsid w:val="003A652D"/>
    <w:rsid w:val="004969CB"/>
    <w:rsid w:val="00842CBE"/>
    <w:rsid w:val="009224C2"/>
    <w:rsid w:val="00B159B1"/>
    <w:rsid w:val="00C97A7C"/>
    <w:rsid w:val="00E11D4D"/>
    <w:rsid w:val="00E52455"/>
    <w:rsid w:val="215B79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2"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iPriority="1" w:semiHidden="0" w:name="List"/>
    <w:lsdException w:uiPriority="99" w:name="List Bullet"/>
    <w:lsdException w:uiPriority="99" w:name="List Number"/>
    <w:lsdException w:qFormat="1" w:uiPriority="1"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iPriority="11"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iPriority="22" w:name="Strong"/>
    <w:lsdException w:qFormat="1" w:uiPriority="2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76" w:lineRule="auto"/>
    </w:pPr>
    <w:rPr>
      <w:rFonts w:asciiTheme="minorHAnsi" w:hAnsiTheme="minorHAnsi" w:eastAsiaTheme="minorHAnsi" w:cstheme="minorBidi"/>
      <w:color w:val="000000" w:themeColor="text1"/>
      <w:kern w:val="18"/>
      <w:sz w:val="18"/>
      <w:lang w:val="en-US" w:eastAsia="ja-JP" w:bidi="ar-SA"/>
      <w14:textFill>
        <w14:solidFill>
          <w14:schemeClr w14:val="tx1"/>
        </w14:solidFill>
      </w14:textFill>
    </w:rPr>
  </w:style>
  <w:style w:type="paragraph" w:styleId="2">
    <w:name w:val="heading 1"/>
    <w:basedOn w:val="1"/>
    <w:next w:val="1"/>
    <w:link w:val="13"/>
    <w:qFormat/>
    <w:uiPriority w:val="9"/>
    <w:pPr>
      <w:keepNext/>
      <w:keepLines/>
      <w:spacing w:before="480"/>
      <w:outlineLvl w:val="0"/>
    </w:pPr>
    <w:rPr>
      <w:caps/>
    </w:rPr>
  </w:style>
  <w:style w:type="paragraph" w:styleId="3">
    <w:name w:val="heading 2"/>
    <w:basedOn w:val="1"/>
    <w:next w:val="1"/>
    <w:link w:val="15"/>
    <w:unhideWhenUsed/>
    <w:qFormat/>
    <w:uiPriority w:val="9"/>
    <w:pPr>
      <w:keepNext/>
      <w:keepLines/>
      <w:spacing w:before="200" w:after="0"/>
      <w:outlineLvl w:val="1"/>
    </w:pPr>
    <w:rPr>
      <w:rFonts w:asciiTheme="majorHAnsi" w:hAnsiTheme="majorHAnsi" w:eastAsiaTheme="majorEastAsia" w:cstheme="majorBidi"/>
      <w:b/>
      <w:bCs/>
      <w:color w:val="EE2962" w:themeColor="accent1"/>
      <w:kern w:val="0"/>
      <w:sz w:val="26"/>
      <w:szCs w:val="26"/>
      <w:lang w:eastAsia="en-US"/>
      <w14:textFill>
        <w14:solidFill>
          <w14:schemeClr w14:val="accent1"/>
        </w14:solidFill>
      </w14:textFill>
    </w:rPr>
  </w:style>
  <w:style w:type="character" w:default="1" w:styleId="8">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4">
    <w:name w:val="List"/>
    <w:basedOn w:val="1"/>
    <w:unhideWhenUsed/>
    <w:qFormat/>
    <w:uiPriority w:val="1"/>
    <w:pPr>
      <w:ind w:left="346" w:hanging="317"/>
    </w:pPr>
  </w:style>
  <w:style w:type="paragraph" w:styleId="5">
    <w:name w:val="List 2"/>
    <w:basedOn w:val="1"/>
    <w:unhideWhenUsed/>
    <w:qFormat/>
    <w:uiPriority w:val="1"/>
    <w:pPr>
      <w:ind w:left="706" w:hanging="317"/>
    </w:pPr>
  </w:style>
  <w:style w:type="paragraph" w:styleId="6">
    <w:name w:val="Normal Indent"/>
    <w:basedOn w:val="1"/>
    <w:unhideWhenUsed/>
    <w:qFormat/>
    <w:uiPriority w:val="2"/>
    <w:pPr>
      <w:ind w:right="1440"/>
    </w:pPr>
  </w:style>
  <w:style w:type="paragraph" w:styleId="7">
    <w:name w:val="Title"/>
    <w:basedOn w:val="1"/>
    <w:next w:val="1"/>
    <w:link w:val="12"/>
    <w:qFormat/>
    <w:uiPriority w:val="10"/>
    <w:pPr>
      <w:spacing w:before="240" w:after="240" w:line="240" w:lineRule="auto"/>
      <w:contextualSpacing/>
    </w:pPr>
    <w:rPr>
      <w:rFonts w:asciiTheme="majorHAnsi" w:hAnsiTheme="majorHAnsi" w:eastAsiaTheme="majorEastAsia" w:cstheme="majorBidi"/>
      <w:kern w:val="28"/>
      <w:sz w:val="60"/>
    </w:rPr>
  </w:style>
  <w:style w:type="character" w:styleId="9">
    <w:name w:val="Emphasis"/>
    <w:basedOn w:val="8"/>
    <w:semiHidden/>
    <w:unhideWhenUsed/>
    <w:qFormat/>
    <w:uiPriority w:val="20"/>
    <w:rPr>
      <w:i/>
      <w:iCs/>
    </w:rPr>
  </w:style>
  <w:style w:type="table" w:styleId="11">
    <w:name w:val="Table Grid"/>
    <w:basedOn w:val="10"/>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Title Char"/>
    <w:basedOn w:val="8"/>
    <w:link w:val="7"/>
    <w:qFormat/>
    <w:uiPriority w:val="10"/>
    <w:rPr>
      <w:rFonts w:asciiTheme="majorHAnsi" w:hAnsiTheme="majorHAnsi" w:eastAsiaTheme="majorEastAsia" w:cstheme="majorBidi"/>
      <w:kern w:val="28"/>
      <w:sz w:val="60"/>
    </w:rPr>
  </w:style>
  <w:style w:type="character" w:customStyle="1" w:styleId="13">
    <w:name w:val="Heading 1 Char"/>
    <w:basedOn w:val="8"/>
    <w:link w:val="2"/>
    <w:qFormat/>
    <w:uiPriority w:val="9"/>
    <w:rPr>
      <w:caps/>
      <w:kern w:val="18"/>
    </w:rPr>
  </w:style>
  <w:style w:type="character" w:customStyle="1" w:styleId="14">
    <w:name w:val="Checkbox"/>
    <w:basedOn w:val="8"/>
    <w:qFormat/>
    <w:uiPriority w:val="2"/>
    <w:rPr>
      <w:rFonts w:ascii="MS Gothic" w:hAnsi="MS Gothic" w:eastAsia="MS Gothic"/>
      <w:b/>
      <w:bCs/>
      <w:color w:val="AEDA8F" w:themeColor="accent4" w:themeTint="99"/>
      <w:position w:val="-2"/>
      <w:sz w:val="20"/>
      <w14:textFill>
        <w14:solidFill>
          <w14:schemeClr w14:val="accent4">
            <w14:lumMod w14:val="60000"/>
            <w14:lumOff w14:val="40000"/>
          </w14:schemeClr>
        </w14:solidFill>
      </w14:textFill>
    </w:rPr>
  </w:style>
  <w:style w:type="character" w:customStyle="1" w:styleId="15">
    <w:name w:val="Heading 2 Char"/>
    <w:basedOn w:val="8"/>
    <w:link w:val="3"/>
    <w:uiPriority w:val="9"/>
    <w:rPr>
      <w:rFonts w:asciiTheme="majorHAnsi" w:hAnsiTheme="majorHAnsi" w:eastAsiaTheme="majorEastAsia" w:cstheme="majorBidi"/>
      <w:b/>
      <w:bCs/>
      <w:color w:val="EE2962" w:themeColor="accent1"/>
      <w:sz w:val="26"/>
      <w:szCs w:val="26"/>
      <w:lang w:eastAsia="en-US"/>
      <w14:textFill>
        <w14:solidFill>
          <w14:schemeClr w14:val="accent1"/>
        </w14:solidFill>
      </w14:textFill>
    </w:rPr>
  </w:style>
  <w:style w:type="paragraph" w:customStyle="1" w:styleId="16">
    <w:name w:val="Style checklist indent + Left:  0 cm Hanging:  0.5 cm"/>
    <w:basedOn w:val="1"/>
    <w:qFormat/>
    <w:uiPriority w:val="0"/>
    <w:pPr>
      <w:spacing w:after="0" w:line="254" w:lineRule="auto"/>
      <w:ind w:left="284" w:hanging="284"/>
    </w:pPr>
    <w:rPr>
      <w:rFonts w:ascii="Arial" w:hAnsi="Arial" w:eastAsia="Times New Roman" w:cs="Times New Roman"/>
      <w:color w:val="auto"/>
      <w:kern w:val="0"/>
      <w:sz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5.xml"/><Relationship Id="rId7" Type="http://schemas.openxmlformats.org/officeDocument/2006/relationships/customXml" Target="../customXml/item4.xml"/><Relationship Id="rId6" Type="http://schemas.openxmlformats.org/officeDocument/2006/relationships/customXml" Target="../customXml/item3.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shiba\Downloads\tf02895215.dotx" TargetMode="External"/></Relationships>
</file>

<file path=word/theme/theme1.xml><?xml version="1.0" encoding="utf-8"?>
<a:theme xmlns:a="http://schemas.openxmlformats.org/drawingml/2006/main" name="Office Theme">
  <a:themeElements>
    <a:clrScheme name="Wedding Watercolor">
      <a:dk1>
        <a:sysClr val="windowText" lastClr="000000"/>
      </a:dk1>
      <a:lt1>
        <a:sysClr val="window" lastClr="FFFFFF"/>
      </a:lt1>
      <a:dk2>
        <a:srgbClr val="4D4543"/>
      </a:dk2>
      <a:lt2>
        <a:srgbClr val="E6F0DE"/>
      </a:lt2>
      <a:accent1>
        <a:srgbClr val="EE2962"/>
      </a:accent1>
      <a:accent2>
        <a:srgbClr val="ED1D7F"/>
      </a:accent2>
      <a:accent3>
        <a:srgbClr val="F7911E"/>
      </a:accent3>
      <a:accent4>
        <a:srgbClr val="78C144"/>
      </a:accent4>
      <a:accent5>
        <a:srgbClr val="B0D87A"/>
      </a:accent5>
      <a:accent6>
        <a:srgbClr val="59C58E"/>
      </a:accent6>
      <a:hlink>
        <a:srgbClr val="2DA0DC"/>
      </a:hlink>
      <a:folHlink>
        <a:srgbClr val="A03A88"/>
      </a:folHlink>
    </a:clrScheme>
    <a:fontScheme name="Wedding Watercolor">
      <a:majorFont>
        <a:latin typeface="Gabriola"/>
        <a:ea typeface=""/>
        <a:cs typeface=""/>
      </a:majorFont>
      <a:minorFont>
        <a:latin typeface="Palatino Linotype"/>
        <a:ea typeface=""/>
        <a:cs typeface=""/>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Version="6"/>
</file>

<file path=customXml/item5.xml><?xml version="1.0" encoding="utf-8"?>
<p:properties xmlns:p="http://schemas.microsoft.com/office/2006/metadata/properties" xmlns:xsi="http://www.w3.org/2001/XMLSchema-instance" xmlns:pc="http://schemas.microsoft.com/office/infopath/2007/PartnerControls">
  <documentManagement>
    <APDescription xmlns="4873beb7-5857-4685-be1f-d57550cc96cc" xsi:nil="true"/>
    <AssetExpire xmlns="4873beb7-5857-4685-be1f-d57550cc96cc">2029-01-01T08:00:00+00:00</AssetExpire>
    <CampaignTagsTaxHTField0 xmlns="4873beb7-5857-4685-be1f-d57550cc96cc">
      <Terms xmlns="http://schemas.microsoft.com/office/infopath/2007/PartnerControls"/>
    </CampaignTagsTaxHTField0>
    <IntlLangReviewDate xmlns="4873beb7-5857-4685-be1f-d57550cc96cc" xsi:nil="true"/>
    <TPFriendlyName xmlns="4873beb7-5857-4685-be1f-d57550cc96cc" xsi:nil="true"/>
    <IntlLangReview xmlns="4873beb7-5857-4685-be1f-d57550cc96cc">false</IntlLangReview>
    <LocLastLocAttemptVersionLookup xmlns="4873beb7-5857-4685-be1f-d57550cc96cc">835445</LocLastLocAttemptVersionLookup>
    <PolicheckWords xmlns="4873beb7-5857-4685-be1f-d57550cc96cc" xsi:nil="true"/>
    <SubmitterId xmlns="4873beb7-5857-4685-be1f-d57550cc96cc" xsi:nil="true"/>
    <AcquiredFrom xmlns="4873beb7-5857-4685-be1f-d57550cc96cc">Internal MS</AcquiredFrom>
    <EditorialStatus xmlns="4873beb7-5857-4685-be1f-d57550cc96cc">Complete</EditorialStatus>
    <Markets xmlns="4873beb7-5857-4685-be1f-d57550cc96cc"/>
    <OriginAsset xmlns="4873beb7-5857-4685-be1f-d57550cc96cc" xsi:nil="true"/>
    <AssetStart xmlns="4873beb7-5857-4685-be1f-d57550cc96cc">2012-05-10T23:01:00+00:00</AssetStart>
    <FriendlyTitle xmlns="4873beb7-5857-4685-be1f-d57550cc96cc" xsi:nil="true"/>
    <MarketSpecific xmlns="4873beb7-5857-4685-be1f-d57550cc96cc">false</MarketSpecific>
    <TPNamespace xmlns="4873beb7-5857-4685-be1f-d57550cc96cc" xsi:nil="true"/>
    <PublishStatusLookup xmlns="4873beb7-5857-4685-be1f-d57550cc96cc">
      <Value>1564171</Value>
    </PublishStatusLookup>
    <APAuthor xmlns="4873beb7-5857-4685-be1f-d57550cc96cc">
      <UserInfo>
        <DisplayName>REDMOND\v-sa</DisplayName>
        <AccountId>2467</AccountId>
        <AccountType/>
      </UserInfo>
    </APAuthor>
    <TPCommandLine xmlns="4873beb7-5857-4685-be1f-d57550cc96cc" xsi:nil="true"/>
    <IntlLangReviewer xmlns="4873beb7-5857-4685-be1f-d57550cc96cc" xsi:nil="true"/>
    <OpenTemplate xmlns="4873beb7-5857-4685-be1f-d57550cc96cc">true</OpenTemplate>
    <CSXSubmissionDate xmlns="4873beb7-5857-4685-be1f-d57550cc96cc" xsi:nil="true"/>
    <TaxCatchAll xmlns="4873beb7-5857-4685-be1f-d57550cc96cc"/>
    <Manager xmlns="4873beb7-5857-4685-be1f-d57550cc96cc" xsi:nil="true"/>
    <NumericId xmlns="4873beb7-5857-4685-be1f-d57550cc96cc" xsi:nil="true"/>
    <ParentAssetId xmlns="4873beb7-5857-4685-be1f-d57550cc96cc" xsi:nil="true"/>
    <OriginalSourceMarket xmlns="4873beb7-5857-4685-be1f-d57550cc96cc" xsi:nil="true"/>
    <ApprovalStatus xmlns="4873beb7-5857-4685-be1f-d57550cc96cc">InProgress</ApprovalStatus>
    <TPComponent xmlns="4873beb7-5857-4685-be1f-d57550cc96cc" xsi:nil="true"/>
    <EditorialTags xmlns="4873beb7-5857-4685-be1f-d57550cc96cc" xsi:nil="true"/>
    <TPExecutable xmlns="4873beb7-5857-4685-be1f-d57550cc96cc" xsi:nil="true"/>
    <TPLaunchHelpLink xmlns="4873beb7-5857-4685-be1f-d57550cc96cc" xsi:nil="true"/>
    <LocComments xmlns="4873beb7-5857-4685-be1f-d57550cc96cc" xsi:nil="true"/>
    <LocRecommendedHandoff xmlns="4873beb7-5857-4685-be1f-d57550cc96cc" xsi:nil="true"/>
    <SourceTitle xmlns="4873beb7-5857-4685-be1f-d57550cc96cc" xsi:nil="true"/>
    <CSXUpdate xmlns="4873beb7-5857-4685-be1f-d57550cc96cc">false</CSXUpdate>
    <IntlLocPriority xmlns="4873beb7-5857-4685-be1f-d57550cc96cc" xsi:nil="true"/>
    <UAProjectedTotalWords xmlns="4873beb7-5857-4685-be1f-d57550cc96cc" xsi:nil="true"/>
    <AssetType xmlns="4873beb7-5857-4685-be1f-d57550cc96cc">TP</AssetType>
    <MachineTranslated xmlns="4873beb7-5857-4685-be1f-d57550cc96cc">false</MachineTranslated>
    <OutputCachingOn xmlns="4873beb7-5857-4685-be1f-d57550cc96cc">false</OutputCachingOn>
    <TemplateStatus xmlns="4873beb7-5857-4685-be1f-d57550cc96cc">Complete</TemplateStatus>
    <IsSearchable xmlns="4873beb7-5857-4685-be1f-d57550cc96cc">true</IsSearchable>
    <ContentItem xmlns="4873beb7-5857-4685-be1f-d57550cc96cc" xsi:nil="true"/>
    <HandoffToMSDN xmlns="4873beb7-5857-4685-be1f-d57550cc96cc" xsi:nil="true"/>
    <ShowIn xmlns="4873beb7-5857-4685-be1f-d57550cc96cc">Show everywhere</ShowIn>
    <ThumbnailAssetId xmlns="4873beb7-5857-4685-be1f-d57550cc96cc" xsi:nil="true"/>
    <UALocComments xmlns="4873beb7-5857-4685-be1f-d57550cc96cc" xsi:nil="true"/>
    <UALocRecommendation xmlns="4873beb7-5857-4685-be1f-d57550cc96cc">Localize</UALocRecommendation>
    <LastModifiedDateTime xmlns="4873beb7-5857-4685-be1f-d57550cc96cc" xsi:nil="true"/>
    <LegacyData xmlns="4873beb7-5857-4685-be1f-d57550cc96cc" xsi:nil="true"/>
    <LocManualTestRequired xmlns="4873beb7-5857-4685-be1f-d57550cc96cc">false</LocManualTestRequired>
    <ClipArtFilename xmlns="4873beb7-5857-4685-be1f-d57550cc96cc" xsi:nil="true"/>
    <TPApplication xmlns="4873beb7-5857-4685-be1f-d57550cc96cc" xsi:nil="true"/>
    <CSXHash xmlns="4873beb7-5857-4685-be1f-d57550cc96cc" xsi:nil="true"/>
    <DirectSourceMarket xmlns="4873beb7-5857-4685-be1f-d57550cc96cc" xsi:nil="true"/>
    <PrimaryImageGen xmlns="4873beb7-5857-4685-be1f-d57550cc96cc">true</PrimaryImageGen>
    <PlannedPubDate xmlns="4873beb7-5857-4685-be1f-d57550cc96cc" xsi:nil="true"/>
    <CSXSubmissionMarket xmlns="4873beb7-5857-4685-be1f-d57550cc96cc" xsi:nil="true"/>
    <Downloads xmlns="4873beb7-5857-4685-be1f-d57550cc96cc">0</Downloads>
    <ArtSampleDocs xmlns="4873beb7-5857-4685-be1f-d57550cc96cc" xsi:nil="true"/>
    <TrustLevel xmlns="4873beb7-5857-4685-be1f-d57550cc96cc">1 Microsoft Managed Content</TrustLevel>
    <BlockPublish xmlns="4873beb7-5857-4685-be1f-d57550cc96cc">false</BlockPublish>
    <TPLaunchHelpLinkType xmlns="4873beb7-5857-4685-be1f-d57550cc96cc">Template</TPLaunchHelpLinkType>
    <LocalizationTagsTaxHTField0 xmlns="4873beb7-5857-4685-be1f-d57550cc96cc">
      <Terms xmlns="http://schemas.microsoft.com/office/infopath/2007/PartnerControls"/>
    </LocalizationTagsTaxHTField0>
    <BusinessGroup xmlns="4873beb7-5857-4685-be1f-d57550cc96cc" xsi:nil="true"/>
    <Providers xmlns="4873beb7-5857-4685-be1f-d57550cc96cc" xsi:nil="true"/>
    <TemplateTemplateType xmlns="4873beb7-5857-4685-be1f-d57550cc96cc">Word Document Template</TemplateTemplateType>
    <TimesCloned xmlns="4873beb7-5857-4685-be1f-d57550cc96cc" xsi:nil="true"/>
    <TPAppVersion xmlns="4873beb7-5857-4685-be1f-d57550cc96cc" xsi:nil="true"/>
    <VoteCount xmlns="4873beb7-5857-4685-be1f-d57550cc96cc" xsi:nil="true"/>
    <AverageRating xmlns="4873beb7-5857-4685-be1f-d57550cc96cc" xsi:nil="true"/>
    <FeatureTagsTaxHTField0 xmlns="4873beb7-5857-4685-be1f-d57550cc96cc">
      <Terms xmlns="http://schemas.microsoft.com/office/infopath/2007/PartnerControls"/>
    </FeatureTagsTaxHTField0>
    <Provider xmlns="4873beb7-5857-4685-be1f-d57550cc96cc" xsi:nil="true"/>
    <UACurrentWords xmlns="4873beb7-5857-4685-be1f-d57550cc96cc" xsi:nil="true"/>
    <AssetId xmlns="4873beb7-5857-4685-be1f-d57550cc96cc">TP102895214</AssetId>
    <TPClientViewer xmlns="4873beb7-5857-4685-be1f-d57550cc96cc" xsi:nil="true"/>
    <DSATActionTaken xmlns="4873beb7-5857-4685-be1f-d57550cc96cc" xsi:nil="true"/>
    <APEditor xmlns="4873beb7-5857-4685-be1f-d57550cc96cc">
      <UserInfo>
        <DisplayName/>
        <AccountId xsi:nil="true"/>
        <AccountType/>
      </UserInfo>
    </APEditor>
    <TPInstallLocation xmlns="4873beb7-5857-4685-be1f-d57550cc96cc" xsi:nil="true"/>
    <OOCacheId xmlns="4873beb7-5857-4685-be1f-d57550cc96cc" xsi:nil="true"/>
    <IsDeleted xmlns="4873beb7-5857-4685-be1f-d57550cc96cc">false</IsDeleted>
    <PublishTargets xmlns="4873beb7-5857-4685-be1f-d57550cc96cc">OfficeOnlineVNext</PublishTargets>
    <ApprovalLog xmlns="4873beb7-5857-4685-be1f-d57550cc96cc" xsi:nil="true"/>
    <BugNumber xmlns="4873beb7-5857-4685-be1f-d57550cc96cc" xsi:nil="true"/>
    <CrawlForDependencies xmlns="4873beb7-5857-4685-be1f-d57550cc96cc">false</CrawlForDependencies>
    <InternalTagsTaxHTField0 xmlns="4873beb7-5857-4685-be1f-d57550cc96cc">
      <Terms xmlns="http://schemas.microsoft.com/office/infopath/2007/PartnerControls"/>
    </InternalTagsTaxHTField0>
    <LastHandOff xmlns="4873beb7-5857-4685-be1f-d57550cc96cc" xsi:nil="true"/>
    <Milestone xmlns="4873beb7-5857-4685-be1f-d57550cc96cc" xsi:nil="true"/>
    <OriginalRelease xmlns="4873beb7-5857-4685-be1f-d57550cc96cc">15</OriginalRelease>
    <RecommendationsModifier xmlns="4873beb7-5857-4685-be1f-d57550cc96cc" xsi:nil="true"/>
    <ScenarioTagsTaxHTField0 xmlns="4873beb7-5857-4685-be1f-d57550cc96cc">
      <Terms xmlns="http://schemas.microsoft.com/office/infopath/2007/PartnerControls"/>
    </ScenarioTagsTaxHTField0>
    <UANotes xmlns="4873beb7-5857-4685-be1f-d57550cc96cc" xsi:nil="true"/>
    <LocMarketGroupTiers2 xmlns="4873beb7-5857-4685-be1f-d57550cc96cc"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FFD9E6-4EAB-412F-842D-4303015F183D}">
  <ds:schemaRefs/>
</ds:datastoreItem>
</file>

<file path=customXml/itemProps3.xml><?xml version="1.0" encoding="utf-8"?>
<ds:datastoreItem xmlns:ds="http://schemas.openxmlformats.org/officeDocument/2006/customXml" ds:itemID="{C6214E07-0DC6-4CB8-99B6-0AA9826BC3F4}">
  <ds:schemaRefs/>
</ds:datastoreItem>
</file>

<file path=customXml/itemProps4.xml><?xml version="1.0" encoding="utf-8"?>
<ds:datastoreItem xmlns:ds="http://schemas.openxmlformats.org/officeDocument/2006/customXml" ds:itemID="{32168EA5-3C71-4768-B480-EC9778DB4B19}">
  <ds:schemaRefs/>
</ds:datastoreItem>
</file>

<file path=customXml/itemProps5.xml><?xml version="1.0" encoding="utf-8"?>
<ds:datastoreItem xmlns:ds="http://schemas.openxmlformats.org/officeDocument/2006/customXml" ds:itemID="{10829BC4-10EF-445D-8181-78D59C27F5DE}">
  <ds:schemaRefs/>
</ds:datastoreItem>
</file>

<file path=docProps/app.xml><?xml version="1.0" encoding="utf-8"?>
<Properties xmlns="http://schemas.openxmlformats.org/officeDocument/2006/extended-properties" xmlns:vt="http://schemas.openxmlformats.org/officeDocument/2006/docPropsVTypes">
  <Template>tf02895215</Template>
  <Pages>1</Pages>
  <Words>106</Words>
  <Characters>608</Characters>
  <Lines>5</Lines>
  <Paragraphs>1</Paragraphs>
  <TotalTime>3</TotalTime>
  <ScaleCrop>false</ScaleCrop>
  <LinksUpToDate>false</LinksUpToDate>
  <CharactersWithSpaces>713</CharactersWithSpaces>
  <Application>WPS Office_11.2.0.9453_F1E327BC-269C-435d-A152-05C5408002CA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2020-07-07T02:52:00Z</dcterms:created>
  <dc:creator>Toshiba</dc:creator>
  <cp:lastModifiedBy>Maya</cp:lastModifiedBy>
  <dcterms:modified xsi:type="dcterms:W3CDTF">2020-07-29T10:57:00Z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0x0101006EDDDB5EE6D98C44930B742096920B300400F5B6D36B3EF94B4E9A635CDF2A18F5B8</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y fmtid="{D5CDD505-2E9C-101B-9397-08002B2CF9AE}" pid="8" name="KSOProductBuildVer">
    <vt:lpwstr>1033-11.2.0.9453</vt:lpwstr>
  </property>
</Properties>
</file>