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0" w:after="283"/>
        <w:rPr/>
      </w:pPr>
      <w:r>
        <w:rPr/>
        <w:t>Olivia Wilson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1 Main Street</w:t>
        <w:br/>
        <w:t>New Cityland, CA 91010</w:t>
        <w:br/>
        <w:t>Cell: (555) 322-7337</w:t>
        <w:br/>
        <w:t>E-Mail: example-email@example.com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Summary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Results-oriented accountant with strong work ethic and over six years of experience. Team-oriented professional who prepares clear, comprehensive financial reports for executive-level management. Seeking entry-level staff accountant position with room for growth.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Highlights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Public and private accounting</w:t>
        <w:br/>
        <w:t>Cost Benefit Analysis (CBAs)</w:t>
        <w:br/>
        <w:t>Foreign tax reporting</w:t>
        <w:br/>
        <w:t>Budget analysis</w:t>
        <w:br/>
        <w:t>Account reconciliations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CPA certification</w:t>
        <w:br/>
        <w:t>Cost accounting</w:t>
        <w:br/>
        <w:t>Analytical reasoning</w:t>
        <w:br/>
        <w:t>Creative problem solving</w:t>
        <w:br/>
        <w:t>Organization and communication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Chronology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June 2013 to December 2013</w:t>
        <w:br/>
        <w:t>Max Miller Accounting New Cityland, CA</w:t>
        <w:br/>
        <w:t>Accounting Intern</w:t>
        <w:br/>
        <w:t>June 2007 to May 2013</w:t>
        <w:br/>
        <w:t>John Davis, Accountant New Cityland, CA</w:t>
        <w:br/>
        <w:t>Administrative Assistant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Education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2013 New Cityland University New Cityland, CA</w:t>
        <w:br/>
        <w:t>Bachelor of Science Accounting</w:t>
      </w:r>
    </w:p>
    <w:p>
      <w:pPr>
        <w:pStyle w:val="TextBody"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b w:val="false"/>
        </w:rPr>
      </w:pPr>
      <w:r>
        <w:rPr>
          <w:b w:val="false"/>
        </w:rPr>
        <w:t>Emphasis in Business Administration</w:t>
      </w:r>
    </w:p>
    <w:p>
      <w:pPr>
        <w:pStyle w:val="Heading4"/>
        <w:spacing w:lineRule="auto" w:line="288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4">
    <w:name w:val="Heading 4"/>
    <w:basedOn w:val="Heading"/>
    <w:next w:val="TextBody"/>
    <w:pPr>
      <w:spacing w:before="120" w:after="120"/>
      <w:outlineLvl w:val="3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2017-06-16T19:47:17Z</dcterms:created>
</cp:coreProperties>
</file>