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58"/>
        <w:gridCol w:w="2811"/>
        <w:gridCol w:w="4924"/>
      </w:tblGrid>
      <w:tr>
        <w:trPr>
          <w:trHeight w:val="340" w:hRule="atLeast"/>
        </w:trPr>
        <w:tc>
          <w:tcPr>
            <w:tcW w:w="6569" w:type="dxa"/>
            <w:gridSpan w:val="2"/>
            <w:tcBorders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320" w:lineRule="exact" w:before="3"/>
              <w:ind w:left="40"/>
              <w:rPr>
                <w:b/>
                <w:sz w:val="29"/>
              </w:rPr>
            </w:pPr>
            <w:r>
              <w:rPr>
                <w:b/>
                <w:sz w:val="29"/>
              </w:rPr>
              <w:t>Apartment Hunter's Ultimate Checklist</w:t>
            </w:r>
          </w:p>
        </w:tc>
        <w:tc>
          <w:tcPr>
            <w:tcW w:w="4924" w:type="dxa"/>
            <w:tcBorders>
              <w:left w:val="nil"/>
              <w:bottom w:val="single" w:sz="2" w:space="0" w:color="000000"/>
            </w:tcBorders>
          </w:tcPr>
          <w:p>
            <w:pPr>
              <w:pStyle w:val="TableParagraph"/>
              <w:spacing w:before="116"/>
              <w:ind w:right="2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Page 1 of 2</w:t>
            </w: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1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single" w:sz="2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11" w:lineRule="exact" w:before="6"/>
              <w:ind w:left="1161" w:right="1145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Input</w:t>
            </w:r>
          </w:p>
        </w:tc>
        <w:tc>
          <w:tcPr>
            <w:tcW w:w="4924" w:type="dxa"/>
            <w:tcBorders>
              <w:top w:val="nil"/>
              <w:left w:val="nil"/>
              <w:bottom w:val="nil"/>
            </w:tcBorders>
            <w:shd w:val="clear" w:color="auto" w:fill="FFFF00"/>
          </w:tcPr>
          <w:p>
            <w:pPr>
              <w:pStyle w:val="TableParagraph"/>
              <w:spacing w:line="211" w:lineRule="exact" w:before="6"/>
              <w:ind w:left="1958" w:right="193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Comments</w:t>
            </w: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7" w:lineRule="exact" w:before="6"/>
              <w:ind w:left="1144"/>
              <w:rPr>
                <w:b/>
                <w:sz w:val="19"/>
              </w:rPr>
            </w:pPr>
            <w:r>
              <w:rPr>
                <w:b/>
                <w:sz w:val="19"/>
              </w:rPr>
              <w:t>Most Important: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4" w:type="dxa"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Apartment Address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Apartment #/ Floor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Date Viewed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Date Available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Contact Person-Name, Phone#, Email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Landlord/Leasing Company - Name, Address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How this apartment was found?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Monthly Rent $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1233"/>
              <w:rPr>
                <w:sz w:val="17"/>
              </w:rPr>
            </w:pPr>
            <w:r>
              <w:rPr>
                <w:sz w:val="17"/>
              </w:rPr>
              <w:t>Utilities Included: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1337" w:right="1326"/>
              <w:jc w:val="center"/>
              <w:rPr>
                <w:sz w:val="17"/>
              </w:rPr>
            </w:pPr>
            <w:r>
              <w:rPr>
                <w:sz w:val="17"/>
              </w:rPr>
              <w:t>Water?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1337" w:right="1328"/>
              <w:jc w:val="center"/>
              <w:rPr>
                <w:sz w:val="17"/>
              </w:rPr>
            </w:pPr>
            <w:r>
              <w:rPr>
                <w:sz w:val="17"/>
              </w:rPr>
              <w:t>Heat?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1337" w:right="1329"/>
              <w:jc w:val="center"/>
              <w:rPr>
                <w:sz w:val="17"/>
              </w:rPr>
            </w:pPr>
            <w:r>
              <w:rPr>
                <w:sz w:val="17"/>
              </w:rPr>
              <w:t>Cooking gas?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1123"/>
              <w:rPr>
                <w:sz w:val="17"/>
              </w:rPr>
            </w:pPr>
            <w:r>
              <w:rPr>
                <w:sz w:val="17"/>
              </w:rPr>
              <w:t>Garbage collection?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1336" w:right="1329"/>
              <w:jc w:val="center"/>
              <w:rPr>
                <w:sz w:val="17"/>
              </w:rPr>
            </w:pPr>
            <w:r>
              <w:rPr>
                <w:sz w:val="17"/>
              </w:rPr>
              <w:t>Electricity?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1337" w:right="1327"/>
              <w:jc w:val="center"/>
              <w:rPr>
                <w:sz w:val="17"/>
              </w:rPr>
            </w:pPr>
            <w:r>
              <w:rPr>
                <w:sz w:val="17"/>
              </w:rPr>
              <w:t>Internet?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1337" w:right="1326"/>
              <w:jc w:val="center"/>
              <w:rPr>
                <w:sz w:val="17"/>
              </w:rPr>
            </w:pPr>
            <w:r>
              <w:rPr>
                <w:sz w:val="17"/>
              </w:rPr>
              <w:t>Cable TV?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0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Security Deposit $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Lease Length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Size: Sq.Ft./# Beds&amp;Baths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Pets OK?/Monthly Pet Fee $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Roommates OK?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Subletting OK?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7" w:lineRule="exact" w:before="5"/>
              <w:ind w:left="969"/>
              <w:rPr>
                <w:b/>
                <w:sz w:val="19"/>
              </w:rPr>
            </w:pPr>
            <w:r>
              <w:rPr>
                <w:b/>
                <w:sz w:val="19"/>
              </w:rPr>
              <w:t>Building Amenities:</w:t>
            </w:r>
          </w:p>
        </w:tc>
        <w:tc>
          <w:tcPr>
            <w:tcW w:w="2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Gated/Private Access Community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Townhouse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Multi-Unit Apartment Building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Elevator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Walk-up/# Floors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Doorman 24/7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Doorman PT/ What hours?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On-Site Super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On-Site Laundry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Central Air Conditioning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Health Club/Pool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Outdoor Recreation Area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Parking-Indoor/Monthly cost $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Parking-Outdoor/Monthly Cost $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Street Parking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Storage Space/Monthly Cost $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Bike Room/Monthly Cost $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Entrance Intercom System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Secure Entry Door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9" w:lineRule="exact" w:before="7"/>
              <w:ind w:left="23"/>
              <w:rPr>
                <w:b/>
                <w:i/>
                <w:sz w:val="17"/>
              </w:rPr>
            </w:pPr>
            <w:r>
              <w:rPr>
                <w:b/>
                <w:i/>
                <w:sz w:val="17"/>
              </w:rPr>
              <w:t>Overall Condition 1-10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7" w:lineRule="exact" w:before="5"/>
              <w:ind w:left="876"/>
              <w:rPr>
                <w:b/>
                <w:sz w:val="19"/>
              </w:rPr>
            </w:pPr>
            <w:r>
              <w:rPr>
                <w:b/>
                <w:sz w:val="19"/>
              </w:rPr>
              <w:t>Apartment Amenities:</w:t>
            </w:r>
          </w:p>
        </w:tc>
        <w:tc>
          <w:tcPr>
            <w:tcW w:w="2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8"/>
              <w:ind w:left="23"/>
              <w:rPr>
                <w:sz w:val="17"/>
              </w:rPr>
            </w:pPr>
            <w:r>
              <w:rPr>
                <w:sz w:val="17"/>
              </w:rPr>
              <w:t>Good View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Good Windows/Light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Window Air Conditioning Units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Thermostat Controlled Heat/Cool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Hardwood Floors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Balcony/Deck/Yard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Fireplace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# of Closets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Washer/Dryer in Unit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9" w:lineRule="exact" w:before="7"/>
              <w:ind w:left="23"/>
              <w:rPr>
                <w:b/>
                <w:i/>
                <w:sz w:val="17"/>
              </w:rPr>
            </w:pPr>
            <w:r>
              <w:rPr>
                <w:b/>
                <w:i/>
                <w:sz w:val="17"/>
              </w:rPr>
              <w:t>Overall Condition 1-10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4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spacing w:line="170" w:lineRule="exact" w:before="17"/>
              <w:ind w:right="22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See room-by-room checklists on next page</w:t>
            </w:r>
          </w:p>
        </w:tc>
      </w:tr>
    </w:tbl>
    <w:p>
      <w:pPr>
        <w:spacing w:after="0" w:line="170" w:lineRule="exact"/>
        <w:jc w:val="right"/>
        <w:rPr>
          <w:sz w:val="17"/>
        </w:rPr>
        <w:sectPr>
          <w:type w:val="continuous"/>
          <w:pgSz w:w="12240" w:h="15840"/>
          <w:pgMar w:top="360" w:bottom="280" w:left="180" w:right="320"/>
        </w:sectPr>
      </w:pPr>
    </w:p>
    <w:tbl>
      <w:tblPr>
        <w:tblW w:w="0" w:type="auto"/>
        <w:jc w:val="left"/>
        <w:tblInd w:w="10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58"/>
        <w:gridCol w:w="2811"/>
        <w:gridCol w:w="4923"/>
      </w:tblGrid>
      <w:tr>
        <w:trPr>
          <w:trHeight w:val="220" w:hRule="atLeast"/>
        </w:trPr>
        <w:tc>
          <w:tcPr>
            <w:tcW w:w="6570" w:type="dxa"/>
            <w:gridSpan w:val="2"/>
            <w:tcBorders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9" w:lineRule="exact"/>
              <w:ind w:left="28"/>
              <w:rPr>
                <w:b/>
                <w:sz w:val="19"/>
              </w:rPr>
            </w:pPr>
            <w:r>
              <w:rPr>
                <w:b/>
                <w:sz w:val="19"/>
              </w:rPr>
              <w:t>Apartment Hunter's Ultimate Checklist   - continued</w:t>
            </w:r>
          </w:p>
        </w:tc>
        <w:tc>
          <w:tcPr>
            <w:tcW w:w="4923" w:type="dxa"/>
            <w:tcBorders>
              <w:left w:val="nil"/>
              <w:bottom w:val="nil"/>
            </w:tcBorders>
          </w:tcPr>
          <w:p>
            <w:pPr>
              <w:pStyle w:val="TableParagraph"/>
              <w:spacing w:line="191" w:lineRule="exact" w:before="18"/>
              <w:ind w:right="20"/>
              <w:jc w:val="right"/>
              <w:rPr>
                <w:b/>
                <w:sz w:val="17"/>
              </w:rPr>
            </w:pPr>
            <w:r>
              <w:rPr>
                <w:b/>
                <w:sz w:val="17"/>
              </w:rPr>
              <w:t>Page 2 of 2</w:t>
            </w: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11" w:lineRule="exact" w:before="7"/>
              <w:ind w:left="1161" w:right="1146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Input</w:t>
            </w:r>
          </w:p>
        </w:tc>
        <w:tc>
          <w:tcPr>
            <w:tcW w:w="4923" w:type="dxa"/>
            <w:tcBorders>
              <w:top w:val="nil"/>
              <w:left w:val="nil"/>
              <w:bottom w:val="nil"/>
            </w:tcBorders>
            <w:shd w:val="clear" w:color="auto" w:fill="FFFF00"/>
          </w:tcPr>
          <w:p>
            <w:pPr>
              <w:pStyle w:val="TableParagraph"/>
              <w:spacing w:line="211" w:lineRule="exact" w:before="7"/>
              <w:ind w:left="1957" w:right="1933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Comments</w:t>
            </w: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7" w:lineRule="exact" w:before="6"/>
              <w:ind w:left="1249" w:right="12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Kitchen:</w:t>
            </w:r>
          </w:p>
        </w:tc>
        <w:tc>
          <w:tcPr>
            <w:tcW w:w="2811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3" w:type="dxa"/>
            <w:tcBorders>
              <w:top w:val="nil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Eat-In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Window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Size - Dimensions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Stove - Electric/Gas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Dishwasher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Refrigerator/Freezer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Microwave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Garbage Disposal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Condition of Appliances?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Good Cabinet Space?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Good Counter Space?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9" w:lineRule="exact" w:before="7"/>
              <w:ind w:left="23"/>
              <w:rPr>
                <w:b/>
                <w:i/>
                <w:sz w:val="17"/>
              </w:rPr>
            </w:pPr>
            <w:r>
              <w:rPr>
                <w:b/>
                <w:i/>
                <w:sz w:val="17"/>
              </w:rPr>
              <w:t>Overall Condition 1-10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7" w:lineRule="exact" w:before="5"/>
              <w:ind w:left="1249" w:right="1242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Bathroom(s):</w:t>
            </w:r>
          </w:p>
        </w:tc>
        <w:tc>
          <w:tcPr>
            <w:tcW w:w="2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Window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Size - Dimensions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Tiled walls/Floor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Walk-In Shower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Bathtub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8"/>
              <w:ind w:left="23"/>
              <w:rPr>
                <w:sz w:val="17"/>
              </w:rPr>
            </w:pPr>
            <w:r>
              <w:rPr>
                <w:sz w:val="17"/>
              </w:rPr>
              <w:t>Glass Shower/Tub Enclosure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Under Sink Storage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Linen Closet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9" w:lineRule="exact" w:before="7"/>
              <w:ind w:left="23"/>
              <w:rPr>
                <w:b/>
                <w:i/>
                <w:sz w:val="17"/>
              </w:rPr>
            </w:pPr>
            <w:r>
              <w:rPr>
                <w:b/>
                <w:i/>
                <w:sz w:val="17"/>
              </w:rPr>
              <w:t>Overall Condition 1-10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7" w:lineRule="exact" w:before="5"/>
              <w:ind w:left="1249" w:right="124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Bedroom(s):</w:t>
            </w:r>
          </w:p>
        </w:tc>
        <w:tc>
          <w:tcPr>
            <w:tcW w:w="2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View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Good Windows/ Light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Size - Dimensions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Good Layout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Hardwood Floors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Space for Queen/King Bed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Space for Dresser(s)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Walk-in Closet(s)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Good Closet(s)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En-Suite Bathroom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9" w:lineRule="exact" w:before="7"/>
              <w:ind w:left="23"/>
              <w:rPr>
                <w:b/>
                <w:i/>
                <w:sz w:val="17"/>
              </w:rPr>
            </w:pPr>
            <w:r>
              <w:rPr>
                <w:b/>
                <w:i/>
                <w:sz w:val="17"/>
              </w:rPr>
              <w:t>Overall Condition 1-10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7" w:lineRule="exact" w:before="5"/>
              <w:ind w:left="1249" w:right="1244"/>
              <w:jc w:val="center"/>
              <w:rPr>
                <w:b/>
                <w:sz w:val="19"/>
              </w:rPr>
            </w:pPr>
            <w:r>
              <w:rPr>
                <w:b/>
                <w:sz w:val="19"/>
              </w:rPr>
              <w:t>Living Room:</w:t>
            </w:r>
          </w:p>
        </w:tc>
        <w:tc>
          <w:tcPr>
            <w:tcW w:w="2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View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Good Windows/ Light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Size - Dimensions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Room for Couch, Table/Chairs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Hardwood Floors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Plenty of Electrical Outlets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9" w:lineRule="exact" w:before="7"/>
              <w:ind w:left="23"/>
              <w:rPr>
                <w:b/>
                <w:i/>
                <w:sz w:val="17"/>
              </w:rPr>
            </w:pPr>
            <w:r>
              <w:rPr>
                <w:b/>
                <w:i/>
                <w:sz w:val="17"/>
              </w:rPr>
              <w:t>Overall Condition 1-10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nil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0" w:hRule="atLeast"/>
        </w:trPr>
        <w:tc>
          <w:tcPr>
            <w:tcW w:w="3758" w:type="dxa"/>
            <w:tcBorders>
              <w:top w:val="nil"/>
              <w:bottom w:val="nil"/>
              <w:right w:val="nil"/>
            </w:tcBorders>
            <w:shd w:val="clear" w:color="auto" w:fill="FFFF00"/>
          </w:tcPr>
          <w:p>
            <w:pPr>
              <w:pStyle w:val="TableParagraph"/>
              <w:spacing w:line="207" w:lineRule="exact" w:before="5"/>
              <w:ind w:left="1185"/>
              <w:rPr>
                <w:b/>
                <w:sz w:val="19"/>
              </w:rPr>
            </w:pPr>
            <w:r>
              <w:rPr>
                <w:b/>
                <w:sz w:val="19"/>
              </w:rPr>
              <w:t>Neighborhood:</w:t>
            </w:r>
          </w:p>
        </w:tc>
        <w:tc>
          <w:tcPr>
            <w:tcW w:w="281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nil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Suburban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3"/>
              <w:ind w:left="23"/>
              <w:rPr>
                <w:sz w:val="17"/>
              </w:rPr>
            </w:pPr>
            <w:r>
              <w:rPr>
                <w:sz w:val="17"/>
              </w:rPr>
              <w:t>Urban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Feels Safe/Unsafe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Good Public Commuting Options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Commute to Work (Est. Minutes)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Near Friends/Fun/Food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Young Population/Lively Area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4" w:lineRule="exact" w:before="2"/>
              <w:ind w:left="23"/>
              <w:rPr>
                <w:sz w:val="17"/>
              </w:rPr>
            </w:pPr>
            <w:r>
              <w:rPr>
                <w:sz w:val="17"/>
              </w:rPr>
              <w:t>Older Population/Quiet Area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79" w:lineRule="exact" w:before="7"/>
              <w:ind w:left="23"/>
              <w:rPr>
                <w:sz w:val="17"/>
              </w:rPr>
            </w:pPr>
            <w:r>
              <w:rPr>
                <w:sz w:val="17"/>
              </w:rPr>
              <w:t>Near Good Schools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189" w:lineRule="exact" w:before="7"/>
              <w:ind w:left="23"/>
              <w:rPr>
                <w:b/>
                <w:i/>
                <w:sz w:val="17"/>
              </w:rPr>
            </w:pPr>
            <w:r>
              <w:rPr>
                <w:b/>
                <w:i/>
                <w:sz w:val="17"/>
              </w:rPr>
              <w:t>Overall Condition 1-10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375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3758" w:type="dxa"/>
            <w:tcBorders>
              <w:top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spacing w:line="231" w:lineRule="exact" w:before="8"/>
              <w:ind w:left="30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>Overall Condition - Total Points</w:t>
            </w:r>
          </w:p>
        </w:tc>
        <w:tc>
          <w:tcPr>
            <w:tcW w:w="28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23" w:type="dxa"/>
            <w:tcBorders>
              <w:top w:val="single" w:sz="2" w:space="0" w:color="000000"/>
              <w:left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sectPr>
      <w:pgSz w:w="12240" w:h="15840"/>
      <w:pgMar w:top="360" w:bottom="280" w:left="18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Seija</dc:creator>
  <dcterms:created xsi:type="dcterms:W3CDTF">2017-07-21T23:12:16Z</dcterms:created>
  <dcterms:modified xsi:type="dcterms:W3CDTF">2017-07-21T23:12:16Z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2015-04-30T00:00:00Z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2017-07-21T00:00:00Z</vt:filetime>
  </property>
</Properties>
</file>