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977C96" w:rsidRDefault="00977C96" w:rsidP="00977C96">
      <w:pPr>
        <w:widowControl w:val="0"/>
        <w:tabs>
          <w:tab w:val="center" w:pos="4153"/>
          <w:tab w:val="right" w:pos="8306"/>
        </w:tabs>
        <w:jc w:val="center"/>
      </w:pPr>
      <w:bookmarkStart w:id="0" w:name="_GoBack"/>
      <w:r>
        <w:rPr>
          <w:b/>
          <w:color w:val="FF0000"/>
          <w:sz w:val="56"/>
          <w:szCs w:val="56"/>
        </w:rPr>
        <w:t>TO DO LIST</w:t>
      </w:r>
    </w:p>
    <w:p w:rsidR="00E85703" w:rsidRDefault="00E85703">
      <w:pPr>
        <w:widowControl w:val="0"/>
        <w:spacing w:line="276" w:lineRule="auto"/>
      </w:pPr>
    </w:p>
    <w:tbl>
      <w:tblPr>
        <w:tblStyle w:val="LightGrid-Accent3"/>
        <w:tblW w:w="8869" w:type="dxa"/>
        <w:tblLayout w:type="fixed"/>
        <w:tblLook w:val="0600" w:firstRow="0" w:lastRow="0" w:firstColumn="0" w:lastColumn="0" w:noHBand="1" w:noVBand="1"/>
      </w:tblPr>
      <w:tblGrid>
        <w:gridCol w:w="852"/>
        <w:gridCol w:w="8017"/>
      </w:tblGrid>
      <w:tr w:rsidR="00E85703" w:rsidTr="00977C96">
        <w:tc>
          <w:tcPr>
            <w:tcW w:w="852" w:type="dxa"/>
          </w:tcPr>
          <w:p w:rsidR="00E85703" w:rsidRDefault="00E85703">
            <w:pPr>
              <w:widowControl w:val="0"/>
              <w:jc w:val="both"/>
            </w:pPr>
          </w:p>
        </w:tc>
        <w:tc>
          <w:tcPr>
            <w:tcW w:w="8017" w:type="dxa"/>
          </w:tcPr>
          <w:p w:rsidR="00E85703" w:rsidRDefault="00E85703">
            <w:pPr>
              <w:widowControl w:val="0"/>
              <w:jc w:val="both"/>
            </w:pPr>
          </w:p>
        </w:tc>
      </w:tr>
      <w:tr w:rsidR="00E85703" w:rsidTr="00977C96">
        <w:tc>
          <w:tcPr>
            <w:tcW w:w="852" w:type="dxa"/>
          </w:tcPr>
          <w:p w:rsidR="00E85703" w:rsidRDefault="00E85703">
            <w:pPr>
              <w:widowControl w:val="0"/>
              <w:jc w:val="both"/>
            </w:pPr>
          </w:p>
        </w:tc>
        <w:tc>
          <w:tcPr>
            <w:tcW w:w="8017" w:type="dxa"/>
          </w:tcPr>
          <w:p w:rsidR="00E85703" w:rsidRDefault="00E85703">
            <w:pPr>
              <w:widowControl w:val="0"/>
              <w:jc w:val="both"/>
            </w:pPr>
          </w:p>
        </w:tc>
      </w:tr>
      <w:tr w:rsidR="00E85703" w:rsidTr="00977C96">
        <w:tc>
          <w:tcPr>
            <w:tcW w:w="852" w:type="dxa"/>
          </w:tcPr>
          <w:p w:rsidR="00E85703" w:rsidRDefault="00E85703">
            <w:pPr>
              <w:widowControl w:val="0"/>
              <w:jc w:val="both"/>
            </w:pPr>
          </w:p>
        </w:tc>
        <w:tc>
          <w:tcPr>
            <w:tcW w:w="8017" w:type="dxa"/>
          </w:tcPr>
          <w:p w:rsidR="00E85703" w:rsidRDefault="00E85703">
            <w:pPr>
              <w:widowControl w:val="0"/>
              <w:jc w:val="both"/>
            </w:pPr>
          </w:p>
        </w:tc>
      </w:tr>
      <w:tr w:rsidR="00E85703" w:rsidTr="00977C96">
        <w:tc>
          <w:tcPr>
            <w:tcW w:w="852" w:type="dxa"/>
          </w:tcPr>
          <w:p w:rsidR="00E85703" w:rsidRDefault="00E85703">
            <w:pPr>
              <w:widowControl w:val="0"/>
              <w:jc w:val="both"/>
            </w:pPr>
          </w:p>
        </w:tc>
        <w:tc>
          <w:tcPr>
            <w:tcW w:w="8017" w:type="dxa"/>
          </w:tcPr>
          <w:p w:rsidR="00E85703" w:rsidRDefault="00E85703">
            <w:pPr>
              <w:widowControl w:val="0"/>
              <w:jc w:val="both"/>
            </w:pPr>
          </w:p>
        </w:tc>
      </w:tr>
      <w:tr w:rsidR="00E85703" w:rsidTr="00977C96">
        <w:tc>
          <w:tcPr>
            <w:tcW w:w="852" w:type="dxa"/>
          </w:tcPr>
          <w:p w:rsidR="00E85703" w:rsidRDefault="00E85703">
            <w:pPr>
              <w:widowControl w:val="0"/>
              <w:jc w:val="both"/>
            </w:pPr>
          </w:p>
        </w:tc>
        <w:tc>
          <w:tcPr>
            <w:tcW w:w="8017" w:type="dxa"/>
          </w:tcPr>
          <w:p w:rsidR="00E85703" w:rsidRDefault="00E85703">
            <w:pPr>
              <w:widowControl w:val="0"/>
              <w:jc w:val="both"/>
            </w:pPr>
          </w:p>
        </w:tc>
      </w:tr>
      <w:tr w:rsidR="00E85703" w:rsidTr="00977C96">
        <w:tc>
          <w:tcPr>
            <w:tcW w:w="852" w:type="dxa"/>
          </w:tcPr>
          <w:p w:rsidR="00E85703" w:rsidRDefault="00E85703">
            <w:pPr>
              <w:widowControl w:val="0"/>
              <w:jc w:val="both"/>
            </w:pPr>
          </w:p>
        </w:tc>
        <w:tc>
          <w:tcPr>
            <w:tcW w:w="8017" w:type="dxa"/>
          </w:tcPr>
          <w:p w:rsidR="00E85703" w:rsidRDefault="00E85703">
            <w:pPr>
              <w:widowControl w:val="0"/>
              <w:jc w:val="both"/>
            </w:pPr>
          </w:p>
        </w:tc>
      </w:tr>
      <w:tr w:rsidR="00E85703" w:rsidTr="00977C96">
        <w:tc>
          <w:tcPr>
            <w:tcW w:w="852" w:type="dxa"/>
          </w:tcPr>
          <w:p w:rsidR="00E85703" w:rsidRDefault="00E85703">
            <w:pPr>
              <w:widowControl w:val="0"/>
              <w:jc w:val="both"/>
            </w:pPr>
          </w:p>
        </w:tc>
        <w:tc>
          <w:tcPr>
            <w:tcW w:w="8017" w:type="dxa"/>
          </w:tcPr>
          <w:p w:rsidR="00E85703" w:rsidRDefault="00E85703">
            <w:pPr>
              <w:widowControl w:val="0"/>
              <w:jc w:val="both"/>
            </w:pPr>
          </w:p>
        </w:tc>
      </w:tr>
      <w:tr w:rsidR="00E85703" w:rsidTr="00977C96">
        <w:tc>
          <w:tcPr>
            <w:tcW w:w="852" w:type="dxa"/>
          </w:tcPr>
          <w:p w:rsidR="00E85703" w:rsidRDefault="00E85703">
            <w:pPr>
              <w:widowControl w:val="0"/>
              <w:jc w:val="both"/>
            </w:pPr>
          </w:p>
        </w:tc>
        <w:tc>
          <w:tcPr>
            <w:tcW w:w="8017" w:type="dxa"/>
          </w:tcPr>
          <w:p w:rsidR="00E85703" w:rsidRDefault="00E85703">
            <w:pPr>
              <w:widowControl w:val="0"/>
              <w:jc w:val="both"/>
            </w:pPr>
          </w:p>
        </w:tc>
      </w:tr>
      <w:tr w:rsidR="00E85703" w:rsidTr="00977C96">
        <w:tc>
          <w:tcPr>
            <w:tcW w:w="852" w:type="dxa"/>
          </w:tcPr>
          <w:p w:rsidR="00E85703" w:rsidRDefault="00E85703">
            <w:pPr>
              <w:widowControl w:val="0"/>
              <w:jc w:val="both"/>
            </w:pPr>
          </w:p>
        </w:tc>
        <w:tc>
          <w:tcPr>
            <w:tcW w:w="8017" w:type="dxa"/>
          </w:tcPr>
          <w:p w:rsidR="00E85703" w:rsidRDefault="00E85703">
            <w:pPr>
              <w:widowControl w:val="0"/>
              <w:jc w:val="both"/>
            </w:pPr>
          </w:p>
        </w:tc>
      </w:tr>
      <w:tr w:rsidR="00E85703" w:rsidTr="00977C96">
        <w:tc>
          <w:tcPr>
            <w:tcW w:w="852" w:type="dxa"/>
          </w:tcPr>
          <w:p w:rsidR="00E85703" w:rsidRDefault="00E85703">
            <w:pPr>
              <w:widowControl w:val="0"/>
              <w:jc w:val="both"/>
            </w:pPr>
          </w:p>
        </w:tc>
        <w:tc>
          <w:tcPr>
            <w:tcW w:w="8017" w:type="dxa"/>
          </w:tcPr>
          <w:p w:rsidR="00E85703" w:rsidRDefault="00E85703">
            <w:pPr>
              <w:widowControl w:val="0"/>
              <w:jc w:val="both"/>
            </w:pPr>
          </w:p>
        </w:tc>
      </w:tr>
      <w:tr w:rsidR="00E85703" w:rsidTr="00977C96">
        <w:tc>
          <w:tcPr>
            <w:tcW w:w="852" w:type="dxa"/>
          </w:tcPr>
          <w:p w:rsidR="00E85703" w:rsidRDefault="00E85703">
            <w:pPr>
              <w:widowControl w:val="0"/>
              <w:jc w:val="both"/>
            </w:pPr>
          </w:p>
        </w:tc>
        <w:tc>
          <w:tcPr>
            <w:tcW w:w="8017" w:type="dxa"/>
          </w:tcPr>
          <w:p w:rsidR="00E85703" w:rsidRDefault="00E85703">
            <w:pPr>
              <w:widowControl w:val="0"/>
              <w:jc w:val="both"/>
            </w:pPr>
          </w:p>
        </w:tc>
      </w:tr>
      <w:tr w:rsidR="00E85703" w:rsidTr="00977C96">
        <w:tc>
          <w:tcPr>
            <w:tcW w:w="852" w:type="dxa"/>
          </w:tcPr>
          <w:p w:rsidR="00E85703" w:rsidRDefault="00E85703">
            <w:pPr>
              <w:widowControl w:val="0"/>
              <w:jc w:val="both"/>
            </w:pPr>
          </w:p>
        </w:tc>
        <w:tc>
          <w:tcPr>
            <w:tcW w:w="8017" w:type="dxa"/>
          </w:tcPr>
          <w:p w:rsidR="00E85703" w:rsidRDefault="00E85703">
            <w:pPr>
              <w:widowControl w:val="0"/>
              <w:jc w:val="both"/>
            </w:pPr>
          </w:p>
        </w:tc>
      </w:tr>
      <w:tr w:rsidR="00E85703" w:rsidTr="00977C96">
        <w:tc>
          <w:tcPr>
            <w:tcW w:w="852" w:type="dxa"/>
          </w:tcPr>
          <w:p w:rsidR="00E85703" w:rsidRDefault="00E85703">
            <w:pPr>
              <w:widowControl w:val="0"/>
              <w:jc w:val="both"/>
            </w:pPr>
          </w:p>
        </w:tc>
        <w:tc>
          <w:tcPr>
            <w:tcW w:w="8017" w:type="dxa"/>
          </w:tcPr>
          <w:p w:rsidR="00E85703" w:rsidRDefault="00E85703">
            <w:pPr>
              <w:widowControl w:val="0"/>
              <w:jc w:val="both"/>
            </w:pPr>
          </w:p>
        </w:tc>
      </w:tr>
      <w:tr w:rsidR="00E85703" w:rsidTr="00977C96">
        <w:tc>
          <w:tcPr>
            <w:tcW w:w="852" w:type="dxa"/>
          </w:tcPr>
          <w:p w:rsidR="00E85703" w:rsidRDefault="00E85703">
            <w:pPr>
              <w:widowControl w:val="0"/>
              <w:jc w:val="both"/>
            </w:pPr>
          </w:p>
        </w:tc>
        <w:tc>
          <w:tcPr>
            <w:tcW w:w="8017" w:type="dxa"/>
          </w:tcPr>
          <w:p w:rsidR="00E85703" w:rsidRDefault="00E85703">
            <w:pPr>
              <w:widowControl w:val="0"/>
              <w:jc w:val="both"/>
            </w:pPr>
          </w:p>
        </w:tc>
      </w:tr>
      <w:tr w:rsidR="00E85703" w:rsidTr="00977C96">
        <w:tc>
          <w:tcPr>
            <w:tcW w:w="852" w:type="dxa"/>
          </w:tcPr>
          <w:p w:rsidR="00E85703" w:rsidRDefault="00E85703">
            <w:pPr>
              <w:widowControl w:val="0"/>
              <w:jc w:val="both"/>
            </w:pPr>
          </w:p>
        </w:tc>
        <w:tc>
          <w:tcPr>
            <w:tcW w:w="8017" w:type="dxa"/>
          </w:tcPr>
          <w:p w:rsidR="00E85703" w:rsidRDefault="00E85703">
            <w:pPr>
              <w:widowControl w:val="0"/>
              <w:jc w:val="both"/>
            </w:pPr>
          </w:p>
        </w:tc>
      </w:tr>
      <w:tr w:rsidR="00E85703" w:rsidTr="00977C96">
        <w:tc>
          <w:tcPr>
            <w:tcW w:w="852" w:type="dxa"/>
          </w:tcPr>
          <w:p w:rsidR="00E85703" w:rsidRDefault="00E85703">
            <w:pPr>
              <w:widowControl w:val="0"/>
              <w:jc w:val="both"/>
            </w:pPr>
          </w:p>
        </w:tc>
        <w:tc>
          <w:tcPr>
            <w:tcW w:w="8017" w:type="dxa"/>
          </w:tcPr>
          <w:p w:rsidR="00E85703" w:rsidRDefault="00E85703">
            <w:pPr>
              <w:widowControl w:val="0"/>
              <w:jc w:val="both"/>
            </w:pPr>
          </w:p>
        </w:tc>
      </w:tr>
      <w:tr w:rsidR="00E85703" w:rsidTr="00977C96">
        <w:tc>
          <w:tcPr>
            <w:tcW w:w="852" w:type="dxa"/>
          </w:tcPr>
          <w:p w:rsidR="00E85703" w:rsidRDefault="00E85703">
            <w:pPr>
              <w:widowControl w:val="0"/>
              <w:jc w:val="both"/>
            </w:pPr>
          </w:p>
        </w:tc>
        <w:tc>
          <w:tcPr>
            <w:tcW w:w="8017" w:type="dxa"/>
          </w:tcPr>
          <w:p w:rsidR="00E85703" w:rsidRDefault="00E85703">
            <w:pPr>
              <w:widowControl w:val="0"/>
              <w:jc w:val="both"/>
            </w:pPr>
          </w:p>
        </w:tc>
      </w:tr>
      <w:tr w:rsidR="00E85703" w:rsidTr="00977C96">
        <w:tc>
          <w:tcPr>
            <w:tcW w:w="852" w:type="dxa"/>
          </w:tcPr>
          <w:p w:rsidR="00E85703" w:rsidRDefault="00E85703">
            <w:pPr>
              <w:widowControl w:val="0"/>
              <w:jc w:val="both"/>
            </w:pPr>
          </w:p>
        </w:tc>
        <w:tc>
          <w:tcPr>
            <w:tcW w:w="8017" w:type="dxa"/>
          </w:tcPr>
          <w:p w:rsidR="00E85703" w:rsidRDefault="00E85703">
            <w:pPr>
              <w:widowControl w:val="0"/>
              <w:jc w:val="both"/>
            </w:pPr>
          </w:p>
        </w:tc>
      </w:tr>
      <w:tr w:rsidR="00E85703" w:rsidTr="00977C96">
        <w:tc>
          <w:tcPr>
            <w:tcW w:w="852" w:type="dxa"/>
          </w:tcPr>
          <w:p w:rsidR="00E85703" w:rsidRDefault="00E85703">
            <w:pPr>
              <w:widowControl w:val="0"/>
              <w:jc w:val="both"/>
            </w:pPr>
          </w:p>
        </w:tc>
        <w:tc>
          <w:tcPr>
            <w:tcW w:w="8017" w:type="dxa"/>
          </w:tcPr>
          <w:p w:rsidR="00E85703" w:rsidRDefault="00E85703">
            <w:pPr>
              <w:widowControl w:val="0"/>
              <w:jc w:val="both"/>
            </w:pPr>
          </w:p>
        </w:tc>
      </w:tr>
      <w:tr w:rsidR="00E85703" w:rsidTr="00977C96">
        <w:tc>
          <w:tcPr>
            <w:tcW w:w="852" w:type="dxa"/>
          </w:tcPr>
          <w:p w:rsidR="00E85703" w:rsidRDefault="00E85703">
            <w:pPr>
              <w:widowControl w:val="0"/>
              <w:jc w:val="both"/>
            </w:pPr>
          </w:p>
        </w:tc>
        <w:tc>
          <w:tcPr>
            <w:tcW w:w="8017" w:type="dxa"/>
          </w:tcPr>
          <w:p w:rsidR="00E85703" w:rsidRDefault="00E85703">
            <w:pPr>
              <w:widowControl w:val="0"/>
              <w:jc w:val="both"/>
            </w:pPr>
          </w:p>
        </w:tc>
      </w:tr>
      <w:tr w:rsidR="00977C96" w:rsidTr="00977C96">
        <w:tc>
          <w:tcPr>
            <w:tcW w:w="852" w:type="dxa"/>
          </w:tcPr>
          <w:p w:rsidR="00977C96" w:rsidRDefault="00977C96">
            <w:pPr>
              <w:widowControl w:val="0"/>
              <w:jc w:val="both"/>
            </w:pPr>
          </w:p>
        </w:tc>
        <w:tc>
          <w:tcPr>
            <w:tcW w:w="8017" w:type="dxa"/>
          </w:tcPr>
          <w:p w:rsidR="00977C96" w:rsidRDefault="00977C96">
            <w:pPr>
              <w:widowControl w:val="0"/>
              <w:jc w:val="both"/>
            </w:pPr>
          </w:p>
        </w:tc>
      </w:tr>
      <w:tr w:rsidR="00977C96" w:rsidTr="00977C96">
        <w:tc>
          <w:tcPr>
            <w:tcW w:w="852" w:type="dxa"/>
          </w:tcPr>
          <w:p w:rsidR="00977C96" w:rsidRDefault="00977C96">
            <w:pPr>
              <w:widowControl w:val="0"/>
              <w:jc w:val="both"/>
            </w:pPr>
          </w:p>
        </w:tc>
        <w:tc>
          <w:tcPr>
            <w:tcW w:w="8017" w:type="dxa"/>
          </w:tcPr>
          <w:p w:rsidR="00977C96" w:rsidRDefault="00977C96">
            <w:pPr>
              <w:widowControl w:val="0"/>
              <w:jc w:val="both"/>
            </w:pPr>
          </w:p>
        </w:tc>
      </w:tr>
      <w:tr w:rsidR="00977C96" w:rsidTr="00977C96">
        <w:tc>
          <w:tcPr>
            <w:tcW w:w="852" w:type="dxa"/>
          </w:tcPr>
          <w:p w:rsidR="00977C96" w:rsidRDefault="00977C96">
            <w:pPr>
              <w:widowControl w:val="0"/>
              <w:jc w:val="both"/>
            </w:pPr>
          </w:p>
        </w:tc>
        <w:tc>
          <w:tcPr>
            <w:tcW w:w="8017" w:type="dxa"/>
          </w:tcPr>
          <w:p w:rsidR="00977C96" w:rsidRDefault="00977C96">
            <w:pPr>
              <w:widowControl w:val="0"/>
              <w:jc w:val="both"/>
            </w:pPr>
          </w:p>
        </w:tc>
      </w:tr>
      <w:tr w:rsidR="00977C96" w:rsidTr="00977C96">
        <w:tc>
          <w:tcPr>
            <w:tcW w:w="852" w:type="dxa"/>
          </w:tcPr>
          <w:p w:rsidR="00977C96" w:rsidRDefault="00977C96">
            <w:pPr>
              <w:widowControl w:val="0"/>
              <w:jc w:val="both"/>
            </w:pPr>
          </w:p>
        </w:tc>
        <w:tc>
          <w:tcPr>
            <w:tcW w:w="8017" w:type="dxa"/>
          </w:tcPr>
          <w:p w:rsidR="00977C96" w:rsidRDefault="00977C96">
            <w:pPr>
              <w:widowControl w:val="0"/>
              <w:jc w:val="both"/>
            </w:pPr>
          </w:p>
        </w:tc>
      </w:tr>
      <w:tr w:rsidR="00977C96" w:rsidTr="00977C96">
        <w:tc>
          <w:tcPr>
            <w:tcW w:w="852" w:type="dxa"/>
          </w:tcPr>
          <w:p w:rsidR="00977C96" w:rsidRDefault="00977C96">
            <w:pPr>
              <w:widowControl w:val="0"/>
              <w:jc w:val="both"/>
            </w:pPr>
          </w:p>
        </w:tc>
        <w:tc>
          <w:tcPr>
            <w:tcW w:w="8017" w:type="dxa"/>
          </w:tcPr>
          <w:p w:rsidR="00977C96" w:rsidRDefault="00977C96">
            <w:pPr>
              <w:widowControl w:val="0"/>
              <w:jc w:val="both"/>
            </w:pPr>
          </w:p>
        </w:tc>
      </w:tr>
      <w:tr w:rsidR="00977C96" w:rsidTr="00977C96">
        <w:tc>
          <w:tcPr>
            <w:tcW w:w="852" w:type="dxa"/>
          </w:tcPr>
          <w:p w:rsidR="00977C96" w:rsidRDefault="00977C96">
            <w:pPr>
              <w:widowControl w:val="0"/>
              <w:jc w:val="both"/>
            </w:pPr>
          </w:p>
        </w:tc>
        <w:tc>
          <w:tcPr>
            <w:tcW w:w="8017" w:type="dxa"/>
          </w:tcPr>
          <w:p w:rsidR="00977C96" w:rsidRDefault="00977C96">
            <w:pPr>
              <w:widowControl w:val="0"/>
              <w:jc w:val="both"/>
            </w:pPr>
          </w:p>
        </w:tc>
      </w:tr>
      <w:tr w:rsidR="00977C96" w:rsidTr="00977C96">
        <w:tc>
          <w:tcPr>
            <w:tcW w:w="852" w:type="dxa"/>
          </w:tcPr>
          <w:p w:rsidR="00977C96" w:rsidRDefault="00977C96">
            <w:pPr>
              <w:widowControl w:val="0"/>
              <w:jc w:val="both"/>
            </w:pPr>
          </w:p>
        </w:tc>
        <w:tc>
          <w:tcPr>
            <w:tcW w:w="8017" w:type="dxa"/>
          </w:tcPr>
          <w:p w:rsidR="00977C96" w:rsidRDefault="00977C96">
            <w:pPr>
              <w:widowControl w:val="0"/>
              <w:jc w:val="both"/>
            </w:pPr>
          </w:p>
        </w:tc>
      </w:tr>
      <w:tr w:rsidR="00977C96" w:rsidTr="00977C96">
        <w:tc>
          <w:tcPr>
            <w:tcW w:w="852" w:type="dxa"/>
          </w:tcPr>
          <w:p w:rsidR="00977C96" w:rsidRDefault="00977C96">
            <w:pPr>
              <w:widowControl w:val="0"/>
              <w:jc w:val="both"/>
            </w:pPr>
          </w:p>
        </w:tc>
        <w:tc>
          <w:tcPr>
            <w:tcW w:w="8017" w:type="dxa"/>
          </w:tcPr>
          <w:p w:rsidR="00977C96" w:rsidRDefault="00977C96">
            <w:pPr>
              <w:widowControl w:val="0"/>
              <w:jc w:val="both"/>
            </w:pPr>
          </w:p>
        </w:tc>
      </w:tr>
      <w:tr w:rsidR="00977C96" w:rsidTr="00977C96">
        <w:tc>
          <w:tcPr>
            <w:tcW w:w="852" w:type="dxa"/>
          </w:tcPr>
          <w:p w:rsidR="00977C96" w:rsidRDefault="00977C96">
            <w:pPr>
              <w:widowControl w:val="0"/>
              <w:jc w:val="both"/>
            </w:pPr>
          </w:p>
        </w:tc>
        <w:tc>
          <w:tcPr>
            <w:tcW w:w="8017" w:type="dxa"/>
          </w:tcPr>
          <w:p w:rsidR="00977C96" w:rsidRDefault="00977C96">
            <w:pPr>
              <w:widowControl w:val="0"/>
              <w:jc w:val="both"/>
            </w:pPr>
          </w:p>
        </w:tc>
      </w:tr>
      <w:tr w:rsidR="00977C96" w:rsidTr="00977C96">
        <w:tc>
          <w:tcPr>
            <w:tcW w:w="852" w:type="dxa"/>
          </w:tcPr>
          <w:p w:rsidR="00977C96" w:rsidRDefault="00977C96">
            <w:pPr>
              <w:widowControl w:val="0"/>
              <w:jc w:val="both"/>
            </w:pPr>
          </w:p>
        </w:tc>
        <w:tc>
          <w:tcPr>
            <w:tcW w:w="8017" w:type="dxa"/>
          </w:tcPr>
          <w:p w:rsidR="00977C96" w:rsidRDefault="00977C96">
            <w:pPr>
              <w:widowControl w:val="0"/>
              <w:jc w:val="both"/>
            </w:pPr>
          </w:p>
        </w:tc>
      </w:tr>
      <w:tr w:rsidR="00977C96" w:rsidTr="00977C96">
        <w:tc>
          <w:tcPr>
            <w:tcW w:w="852" w:type="dxa"/>
          </w:tcPr>
          <w:p w:rsidR="00977C96" w:rsidRDefault="00977C96">
            <w:pPr>
              <w:widowControl w:val="0"/>
              <w:jc w:val="both"/>
            </w:pPr>
          </w:p>
        </w:tc>
        <w:tc>
          <w:tcPr>
            <w:tcW w:w="8017" w:type="dxa"/>
          </w:tcPr>
          <w:p w:rsidR="00977C96" w:rsidRDefault="00977C96">
            <w:pPr>
              <w:widowControl w:val="0"/>
              <w:jc w:val="both"/>
            </w:pPr>
          </w:p>
        </w:tc>
      </w:tr>
      <w:tr w:rsidR="00977C96" w:rsidTr="00977C96">
        <w:tc>
          <w:tcPr>
            <w:tcW w:w="852" w:type="dxa"/>
          </w:tcPr>
          <w:p w:rsidR="00977C96" w:rsidRDefault="00977C96">
            <w:pPr>
              <w:widowControl w:val="0"/>
              <w:jc w:val="both"/>
            </w:pPr>
          </w:p>
        </w:tc>
        <w:tc>
          <w:tcPr>
            <w:tcW w:w="8017" w:type="dxa"/>
          </w:tcPr>
          <w:p w:rsidR="00977C96" w:rsidRDefault="00977C96">
            <w:pPr>
              <w:widowControl w:val="0"/>
              <w:jc w:val="both"/>
            </w:pPr>
          </w:p>
        </w:tc>
      </w:tr>
      <w:tr w:rsidR="00977C96" w:rsidTr="00977C96">
        <w:tc>
          <w:tcPr>
            <w:tcW w:w="852" w:type="dxa"/>
          </w:tcPr>
          <w:p w:rsidR="00977C96" w:rsidRDefault="00977C96">
            <w:pPr>
              <w:widowControl w:val="0"/>
              <w:jc w:val="both"/>
            </w:pPr>
          </w:p>
        </w:tc>
        <w:tc>
          <w:tcPr>
            <w:tcW w:w="8017" w:type="dxa"/>
          </w:tcPr>
          <w:p w:rsidR="00977C96" w:rsidRDefault="00977C96">
            <w:pPr>
              <w:widowControl w:val="0"/>
              <w:jc w:val="both"/>
            </w:pPr>
          </w:p>
        </w:tc>
      </w:tr>
      <w:tr w:rsidR="00977C96" w:rsidTr="00977C96">
        <w:tc>
          <w:tcPr>
            <w:tcW w:w="852" w:type="dxa"/>
          </w:tcPr>
          <w:p w:rsidR="00977C96" w:rsidRDefault="00977C96">
            <w:pPr>
              <w:widowControl w:val="0"/>
              <w:jc w:val="both"/>
            </w:pPr>
          </w:p>
        </w:tc>
        <w:tc>
          <w:tcPr>
            <w:tcW w:w="8017" w:type="dxa"/>
          </w:tcPr>
          <w:p w:rsidR="00977C96" w:rsidRDefault="00977C96">
            <w:pPr>
              <w:widowControl w:val="0"/>
              <w:jc w:val="both"/>
            </w:pPr>
          </w:p>
        </w:tc>
      </w:tr>
      <w:tr w:rsidR="00977C96" w:rsidTr="00977C96">
        <w:tc>
          <w:tcPr>
            <w:tcW w:w="852" w:type="dxa"/>
          </w:tcPr>
          <w:p w:rsidR="00977C96" w:rsidRDefault="00977C96">
            <w:pPr>
              <w:widowControl w:val="0"/>
              <w:jc w:val="both"/>
            </w:pPr>
          </w:p>
        </w:tc>
        <w:tc>
          <w:tcPr>
            <w:tcW w:w="8017" w:type="dxa"/>
          </w:tcPr>
          <w:p w:rsidR="00977C96" w:rsidRDefault="00977C96">
            <w:pPr>
              <w:widowControl w:val="0"/>
              <w:jc w:val="both"/>
            </w:pPr>
          </w:p>
        </w:tc>
      </w:tr>
      <w:tr w:rsidR="00977C96" w:rsidTr="00977C96">
        <w:tc>
          <w:tcPr>
            <w:tcW w:w="852" w:type="dxa"/>
          </w:tcPr>
          <w:p w:rsidR="00977C96" w:rsidRDefault="00977C96">
            <w:pPr>
              <w:widowControl w:val="0"/>
              <w:jc w:val="both"/>
            </w:pPr>
          </w:p>
        </w:tc>
        <w:tc>
          <w:tcPr>
            <w:tcW w:w="8017" w:type="dxa"/>
          </w:tcPr>
          <w:p w:rsidR="00977C96" w:rsidRDefault="00977C96">
            <w:pPr>
              <w:widowControl w:val="0"/>
              <w:jc w:val="both"/>
            </w:pPr>
          </w:p>
        </w:tc>
      </w:tr>
      <w:tr w:rsidR="00977C96" w:rsidTr="00977C96">
        <w:tc>
          <w:tcPr>
            <w:tcW w:w="852" w:type="dxa"/>
          </w:tcPr>
          <w:p w:rsidR="00977C96" w:rsidRDefault="00977C96">
            <w:pPr>
              <w:widowControl w:val="0"/>
              <w:jc w:val="both"/>
            </w:pPr>
          </w:p>
        </w:tc>
        <w:tc>
          <w:tcPr>
            <w:tcW w:w="8017" w:type="dxa"/>
          </w:tcPr>
          <w:p w:rsidR="00977C96" w:rsidRDefault="00977C96">
            <w:pPr>
              <w:widowControl w:val="0"/>
              <w:jc w:val="both"/>
            </w:pPr>
          </w:p>
        </w:tc>
      </w:tr>
      <w:tr w:rsidR="00977C96" w:rsidTr="00977C96">
        <w:tc>
          <w:tcPr>
            <w:tcW w:w="852" w:type="dxa"/>
          </w:tcPr>
          <w:p w:rsidR="00977C96" w:rsidRDefault="00977C96">
            <w:pPr>
              <w:widowControl w:val="0"/>
              <w:jc w:val="both"/>
            </w:pPr>
          </w:p>
        </w:tc>
        <w:tc>
          <w:tcPr>
            <w:tcW w:w="8017" w:type="dxa"/>
          </w:tcPr>
          <w:p w:rsidR="00977C96" w:rsidRDefault="00977C96">
            <w:pPr>
              <w:widowControl w:val="0"/>
              <w:jc w:val="both"/>
            </w:pPr>
          </w:p>
        </w:tc>
      </w:tr>
      <w:tr w:rsidR="00977C96" w:rsidTr="00977C96">
        <w:tc>
          <w:tcPr>
            <w:tcW w:w="852" w:type="dxa"/>
          </w:tcPr>
          <w:p w:rsidR="00977C96" w:rsidRDefault="00977C96">
            <w:pPr>
              <w:widowControl w:val="0"/>
              <w:jc w:val="both"/>
            </w:pPr>
          </w:p>
        </w:tc>
        <w:tc>
          <w:tcPr>
            <w:tcW w:w="8017" w:type="dxa"/>
          </w:tcPr>
          <w:p w:rsidR="00977C96" w:rsidRDefault="00977C96">
            <w:pPr>
              <w:widowControl w:val="0"/>
              <w:jc w:val="both"/>
            </w:pPr>
          </w:p>
        </w:tc>
      </w:tr>
      <w:tr w:rsidR="00977C96" w:rsidTr="00977C96">
        <w:tc>
          <w:tcPr>
            <w:tcW w:w="852" w:type="dxa"/>
          </w:tcPr>
          <w:p w:rsidR="00977C96" w:rsidRDefault="00977C96">
            <w:pPr>
              <w:widowControl w:val="0"/>
              <w:jc w:val="both"/>
            </w:pPr>
          </w:p>
        </w:tc>
        <w:tc>
          <w:tcPr>
            <w:tcW w:w="8017" w:type="dxa"/>
          </w:tcPr>
          <w:p w:rsidR="00977C96" w:rsidRDefault="00977C96">
            <w:pPr>
              <w:widowControl w:val="0"/>
              <w:jc w:val="both"/>
            </w:pPr>
          </w:p>
        </w:tc>
      </w:tr>
      <w:tr w:rsidR="00977C96" w:rsidTr="00977C96">
        <w:tc>
          <w:tcPr>
            <w:tcW w:w="852" w:type="dxa"/>
          </w:tcPr>
          <w:p w:rsidR="00977C96" w:rsidRDefault="00977C96">
            <w:pPr>
              <w:widowControl w:val="0"/>
              <w:jc w:val="both"/>
            </w:pPr>
          </w:p>
        </w:tc>
        <w:tc>
          <w:tcPr>
            <w:tcW w:w="8017" w:type="dxa"/>
          </w:tcPr>
          <w:p w:rsidR="00977C96" w:rsidRDefault="00977C96">
            <w:pPr>
              <w:widowControl w:val="0"/>
              <w:jc w:val="both"/>
            </w:pPr>
          </w:p>
        </w:tc>
      </w:tr>
      <w:bookmarkEnd w:id="0"/>
    </w:tbl>
    <w:p w:rsidR="00E85703" w:rsidRDefault="00E85703">
      <w:pPr>
        <w:widowControl w:val="0"/>
      </w:pPr>
    </w:p>
    <w:sectPr w:rsidR="00E85703" w:rsidSect="00977C96">
      <w:footerReference w:type="default" r:id="rId7"/>
      <w:pgSz w:w="12247" w:h="15819"/>
      <w:pgMar w:top="1440" w:right="1797" w:bottom="1080" w:left="1797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24A3" w:rsidRDefault="00B624A3">
      <w:r>
        <w:separator/>
      </w:r>
    </w:p>
  </w:endnote>
  <w:endnote w:type="continuationSeparator" w:id="0">
    <w:p w:rsidR="00B624A3" w:rsidRDefault="00B62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703" w:rsidRDefault="00E85703">
    <w:pPr>
      <w:widowControl w:val="0"/>
      <w:tabs>
        <w:tab w:val="center" w:pos="4153"/>
        <w:tab w:val="right" w:pos="8306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24A3" w:rsidRDefault="00B624A3">
      <w:r>
        <w:separator/>
      </w:r>
    </w:p>
  </w:footnote>
  <w:footnote w:type="continuationSeparator" w:id="0">
    <w:p w:rsidR="00B624A3" w:rsidRDefault="00B624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85703"/>
    <w:rsid w:val="00977C96"/>
    <w:rsid w:val="00B624A3"/>
    <w:rsid w:val="00C90C31"/>
    <w:rsid w:val="00D7522A"/>
    <w:rsid w:val="00E85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240" w:after="60"/>
      <w:contextualSpacing/>
      <w:outlineLvl w:val="0"/>
    </w:pPr>
    <w:rPr>
      <w:rFonts w:ascii="Arial" w:eastAsia="Arial" w:hAnsi="Arial" w:cs="Arial"/>
      <w:b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240" w:after="60"/>
      <w:contextualSpacing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Heading3">
    <w:name w:val="heading 3"/>
    <w:basedOn w:val="Normal"/>
    <w:next w:val="Normal"/>
    <w:pPr>
      <w:keepNext/>
      <w:keepLines/>
      <w:spacing w:before="240" w:after="60"/>
      <w:contextualSpacing/>
      <w:outlineLvl w:val="2"/>
    </w:pPr>
    <w:rPr>
      <w:rFonts w:ascii="Arial" w:eastAsia="Arial" w:hAnsi="Arial" w:cs="Arial"/>
      <w:b/>
      <w:sz w:val="26"/>
      <w:szCs w:val="26"/>
    </w:rPr>
  </w:style>
  <w:style w:type="paragraph" w:styleId="Heading4">
    <w:name w:val="heading 4"/>
    <w:basedOn w:val="Normal"/>
    <w:next w:val="Normal"/>
    <w:pPr>
      <w:keepNext/>
      <w:keepLines/>
      <w:spacing w:before="240" w:after="60"/>
      <w:contextualSpacing/>
      <w:outlineLvl w:val="3"/>
    </w:pPr>
    <w:rPr>
      <w:b/>
      <w:sz w:val="28"/>
      <w:szCs w:val="28"/>
    </w:rPr>
  </w:style>
  <w:style w:type="paragraph" w:styleId="Heading5">
    <w:name w:val="heading 5"/>
    <w:basedOn w:val="Normal"/>
    <w:next w:val="Normal"/>
    <w:pPr>
      <w:keepNext/>
      <w:keepLines/>
      <w:spacing w:before="240" w:after="60"/>
      <w:contextualSpacing/>
      <w:outlineLvl w:val="4"/>
    </w:pPr>
    <w:rPr>
      <w:b/>
      <w:i/>
      <w:sz w:val="26"/>
      <w:szCs w:val="26"/>
    </w:rPr>
  </w:style>
  <w:style w:type="paragraph" w:styleId="Heading6">
    <w:name w:val="heading 6"/>
    <w:basedOn w:val="Normal"/>
    <w:next w:val="Normal"/>
    <w:pPr>
      <w:keepNext/>
      <w:keepLines/>
      <w:spacing w:before="240" w:after="60"/>
      <w:contextualSpacing/>
      <w:outlineLvl w:val="5"/>
    </w:pPr>
    <w:rPr>
      <w:b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LightGrid-Accent3">
    <w:name w:val="Light Grid Accent 3"/>
    <w:basedOn w:val="TableNormal"/>
    <w:uiPriority w:val="62"/>
    <w:rsid w:val="00977C96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977C9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77C96"/>
  </w:style>
  <w:style w:type="paragraph" w:styleId="Footer">
    <w:name w:val="footer"/>
    <w:basedOn w:val="Normal"/>
    <w:link w:val="FooterChar"/>
    <w:uiPriority w:val="99"/>
    <w:unhideWhenUsed/>
    <w:rsid w:val="00977C9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77C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240" w:after="60"/>
      <w:contextualSpacing/>
      <w:outlineLvl w:val="0"/>
    </w:pPr>
    <w:rPr>
      <w:rFonts w:ascii="Arial" w:eastAsia="Arial" w:hAnsi="Arial" w:cs="Arial"/>
      <w:b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240" w:after="60"/>
      <w:contextualSpacing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Heading3">
    <w:name w:val="heading 3"/>
    <w:basedOn w:val="Normal"/>
    <w:next w:val="Normal"/>
    <w:pPr>
      <w:keepNext/>
      <w:keepLines/>
      <w:spacing w:before="240" w:after="60"/>
      <w:contextualSpacing/>
      <w:outlineLvl w:val="2"/>
    </w:pPr>
    <w:rPr>
      <w:rFonts w:ascii="Arial" w:eastAsia="Arial" w:hAnsi="Arial" w:cs="Arial"/>
      <w:b/>
      <w:sz w:val="26"/>
      <w:szCs w:val="26"/>
    </w:rPr>
  </w:style>
  <w:style w:type="paragraph" w:styleId="Heading4">
    <w:name w:val="heading 4"/>
    <w:basedOn w:val="Normal"/>
    <w:next w:val="Normal"/>
    <w:pPr>
      <w:keepNext/>
      <w:keepLines/>
      <w:spacing w:before="240" w:after="60"/>
      <w:contextualSpacing/>
      <w:outlineLvl w:val="3"/>
    </w:pPr>
    <w:rPr>
      <w:b/>
      <w:sz w:val="28"/>
      <w:szCs w:val="28"/>
    </w:rPr>
  </w:style>
  <w:style w:type="paragraph" w:styleId="Heading5">
    <w:name w:val="heading 5"/>
    <w:basedOn w:val="Normal"/>
    <w:next w:val="Normal"/>
    <w:pPr>
      <w:keepNext/>
      <w:keepLines/>
      <w:spacing w:before="240" w:after="60"/>
      <w:contextualSpacing/>
      <w:outlineLvl w:val="4"/>
    </w:pPr>
    <w:rPr>
      <w:b/>
      <w:i/>
      <w:sz w:val="26"/>
      <w:szCs w:val="26"/>
    </w:rPr>
  </w:style>
  <w:style w:type="paragraph" w:styleId="Heading6">
    <w:name w:val="heading 6"/>
    <w:basedOn w:val="Normal"/>
    <w:next w:val="Normal"/>
    <w:pPr>
      <w:keepNext/>
      <w:keepLines/>
      <w:spacing w:before="240" w:after="60"/>
      <w:contextualSpacing/>
      <w:outlineLvl w:val="5"/>
    </w:pPr>
    <w:rPr>
      <w:b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LightGrid-Accent3">
    <w:name w:val="Light Grid Accent 3"/>
    <w:basedOn w:val="TableNormal"/>
    <w:uiPriority w:val="62"/>
    <w:rsid w:val="00977C96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977C9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77C96"/>
  </w:style>
  <w:style w:type="paragraph" w:styleId="Footer">
    <w:name w:val="footer"/>
    <w:basedOn w:val="Normal"/>
    <w:link w:val="FooterChar"/>
    <w:uiPriority w:val="99"/>
    <w:unhideWhenUsed/>
    <w:rsid w:val="00977C9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77C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2016-01-07T03:26:00Z</dcterms:created>
  <dcterms:modified xsi:type="dcterms:W3CDTF">2016-01-09T23:03:00Z</dcterms:modified>
</cp:coreProperties>
</file>