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June 25th, 20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XX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Jonathan Lewis</w:t>
        <w:br/>
        <w:t>Human Resources Director</w:t>
        <w:br/>
        <w:t>Smart Company</w:t>
        <w:br/>
        <w:t>524, Fort Avenue</w:t>
        <w:br/>
        <w:t>Bridgeton, Missouri 23531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Dear Mr. Lewis,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saw your advertisement in job.indeed.com about entry level analyst. I really interested in this position. I would like to apply as Entry Level Analyst in your company. I hope it is my lucky to apply for entry level analyst job in your company.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graduated Bachelor Degree of Business Administration from University of Missouri. I started my career as administrative assistant at GYN Company in 2003. I was responsible to performed clerical and administration tasks such as manage all of files and documents, prepare and maintain office files and documents. Then, I worked as Entry Level Financial Analyst at Goong Incorporation. I managed and analyzed financial data; collected data for preparing reports; and made financial and budget planning. I have successfully conducted research and forecasted financial future condition.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am able to communicate with individuals or team for business management. I have extensive knowledge in business management, financial analyst, risk management and financial forecasting. I am a team player, highly organized and able to manage multiple tasks. My leadership skills allow me to lead other staffs.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both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I have attached my resume for your consideration. I am sure that I am an ideal candidate for your company due to my skills and experiences. I am glad to meet you in interview session. You can contact me at (213) 372-8721for further information. Thank you for your attention and consideration.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Sincerely,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7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16"/>
          <w:szCs w:val="16"/>
        </w:rPr>
        <w:t>Fred Booster</w:t>
      </w:r>
    </w:p>
    <w:p>
      <w:pPr>
        <w:pStyle w:val="Normal"/>
        <w:rPr>
          <w:rFonts w:ascii="arial" w:hAnsi="arial"/>
          <w:color w:val="000000"/>
          <w:sz w:val="16"/>
          <w:szCs w:val="16"/>
        </w:rPr>
      </w:pPr>
      <w:r>
        <w:rPr>
          <w:rFonts w:ascii="arial" w:hAnsi="arial"/>
          <w:color w:val="000000"/>
          <w:sz w:val="16"/>
          <w:szCs w:val="16"/>
        </w:rPr>
      </w:r>
    </w:p>
    <w:sectPr>
      <w:type w:val="nextPage"/>
      <w:pgSz w:w="11906" w:h="16838"/>
      <w:pgMar w:left="1134" w:right="3407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2016-06-22T10:32:40Z</dcterms:created>
  <dc:language>en-IN</dc:language>
  <cp:revision>0</cp:revision>
</cp:coreProperties>
</file>